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欧森(天津)科技有限公司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0520-2020-QEO-2022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伍光华</w:t>
            </w:r>
          </w:p>
        </w:tc>
        <w:tc>
          <w:tcPr>
            <w:tcW w:w="1184" w:type="dxa"/>
            <w:vAlign w:val="center"/>
          </w:tcPr>
          <w:p>
            <w:pPr>
              <w:jc w:val="center"/>
              <w:rPr>
                <w:rFonts w:hint="eastAsia" w:eastAsia="宋体"/>
                <w:sz w:val="22"/>
                <w:szCs w:val="22"/>
                <w:highlight w:val="yellow"/>
                <w:lang w:eastAsia="zh-CN"/>
              </w:rPr>
            </w:pPr>
            <w:r>
              <w:rPr>
                <w:rFonts w:hint="eastAsia"/>
                <w:sz w:val="20"/>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薛永宏</w:t>
            </w:r>
          </w:p>
        </w:tc>
        <w:tc>
          <w:tcPr>
            <w:tcW w:w="1184" w:type="dxa"/>
            <w:vAlign w:val="center"/>
          </w:tcPr>
          <w:p>
            <w:pPr>
              <w:jc w:val="center"/>
              <w:rPr>
                <w:rFonts w:hint="eastAsia" w:eastAsia="宋体"/>
                <w:b/>
                <w:sz w:val="22"/>
                <w:szCs w:val="22"/>
                <w:highlight w:val="yellow"/>
                <w:lang w:eastAsia="zh-CN"/>
              </w:rPr>
            </w:pPr>
            <w:r>
              <w:rPr>
                <w:rFonts w:hint="eastAsia"/>
                <w:sz w:val="20"/>
                <w:lang w:val="en-US" w:eastAsia="zh-CN"/>
              </w:rPr>
              <w:t>组员</w:t>
            </w:r>
          </w:p>
        </w:tc>
        <w:tc>
          <w:tcPr>
            <w:tcW w:w="5595" w:type="dxa"/>
            <w:gridSpan w:val="3"/>
            <w:vAlign w:val="center"/>
          </w:tcPr>
          <w:p>
            <w:pPr>
              <w:jc w:val="center"/>
              <w:rPr>
                <w:sz w:val="20"/>
                <w:lang w:val="de-DE"/>
              </w:rPr>
            </w:pPr>
            <w:r>
              <w:rPr>
                <w:sz w:val="20"/>
                <w:lang w:val="de-DE"/>
              </w:rPr>
              <w:t>ISC-JSZJ-172</w:t>
            </w:r>
          </w:p>
          <w:p>
            <w:pPr>
              <w:jc w:val="center"/>
              <w:rPr>
                <w:sz w:val="20"/>
                <w:lang w:val="de-DE"/>
              </w:rPr>
            </w:pPr>
            <w:r>
              <w:rPr>
                <w:sz w:val="20"/>
                <w:lang w:val="de-DE"/>
              </w:rPr>
              <w:t>ISC-JSZJ-172</w:t>
            </w:r>
          </w:p>
          <w:p>
            <w:pPr>
              <w:jc w:val="center"/>
              <w:rPr>
                <w:sz w:val="20"/>
                <w:lang w:val="de-DE"/>
              </w:rPr>
            </w:pPr>
            <w:r>
              <w:rPr>
                <w:sz w:val="20"/>
                <w:lang w:val="de-DE"/>
              </w:rPr>
              <w:t>ISC-JSZJ-172</w:t>
            </w:r>
          </w:p>
          <w:p>
            <w:pPr>
              <w:jc w:val="center"/>
              <w:rPr>
                <w:b/>
                <w:sz w:val="22"/>
                <w:szCs w:val="22"/>
                <w:highlight w:val="yellow"/>
              </w:rPr>
            </w:pPr>
            <w:r>
              <w:rPr>
                <w:sz w:val="20"/>
                <w:lang w:val="de-DE"/>
              </w:rPr>
              <w:t>大庆市采油二厂作业大队作业12队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4286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2</TotalTime>
  <ScaleCrop>false</ScaleCrop>
  <LinksUpToDate>false</LinksUpToDate>
  <CharactersWithSpaces>677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2022-07-31T07:57:26Z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