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赵小龙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李昊军 </w:t>
    </w:r>
    <w:r>
      <w:rPr>
        <w:rFonts w:hint="eastAsia"/>
        <w:b/>
        <w:bCs/>
        <w:sz w:val="28"/>
        <w:szCs w:val="44"/>
      </w:rPr>
      <w:t xml:space="preserve">  发布日期：</w:t>
    </w:r>
    <w:r>
      <w:rPr>
        <w:rFonts w:hint="eastAsia"/>
        <w:b/>
        <w:bCs/>
        <w:sz w:val="28"/>
        <w:szCs w:val="44"/>
        <w:lang w:val="en-US" w:eastAsia="zh-CN"/>
      </w:rPr>
      <w:t xml:space="preserve">2022.03.01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:2022.03.01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00" w:lineRule="exact"/>
      <w:jc w:val="center"/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山东嘉隆办公家具有限公司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NWUwMTMzZjM5NThhODNiMzBjMWQxZjMwZmMxOGEifQ=="/>
  </w:docVars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3B04D64"/>
    <w:rsid w:val="15D14749"/>
    <w:rsid w:val="19814847"/>
    <w:rsid w:val="1E685B38"/>
    <w:rsid w:val="205C529D"/>
    <w:rsid w:val="266017C3"/>
    <w:rsid w:val="2B9D11CD"/>
    <w:rsid w:val="2EC51CBB"/>
    <w:rsid w:val="39C32990"/>
    <w:rsid w:val="3B9C6484"/>
    <w:rsid w:val="3BEC51F2"/>
    <w:rsid w:val="3D2F41F7"/>
    <w:rsid w:val="43CB7BBE"/>
    <w:rsid w:val="454E24D2"/>
    <w:rsid w:val="4852129F"/>
    <w:rsid w:val="4B144577"/>
    <w:rsid w:val="50E4321F"/>
    <w:rsid w:val="51733838"/>
    <w:rsid w:val="58707994"/>
    <w:rsid w:val="58BD5CA5"/>
    <w:rsid w:val="58FE7F48"/>
    <w:rsid w:val="59586328"/>
    <w:rsid w:val="5D33672D"/>
    <w:rsid w:val="5E27778F"/>
    <w:rsid w:val="66110EF4"/>
    <w:rsid w:val="7305499C"/>
    <w:rsid w:val="736111F7"/>
    <w:rsid w:val="76DA0BD5"/>
    <w:rsid w:val="77850278"/>
    <w:rsid w:val="78997AF7"/>
    <w:rsid w:val="790324D4"/>
    <w:rsid w:val="794C7F3D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2022-07-21T06:24:00Z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F1AFC36286C44FB69DD74B31660B48D6</vt:lpwstr>
  </property>
</Properties>
</file>