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大庆海纳科技有限公司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2022年07月20日 上午至2022年07月20日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CF34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2022-07-19T06:58:30Z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FAE49BAD075644C9A1CECCC3C15B989B</vt:lpwstr>
  </property>
</Properties>
</file>