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重庆华利维盛油田化学科技有限公司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1807" w:firstLineChars="500"/>
        <w:jc w:val="both"/>
        <w:rPr>
          <w:rFonts w:hint="eastAsia"/>
          <w:b/>
          <w:sz w:val="36"/>
          <w:szCs w:val="36"/>
        </w:rPr>
      </w:pPr>
      <w:bookmarkStart w:id="7" w:name="组织名称Add1"/>
      <w:bookmarkStart w:id="8" w:name="_GoBack"/>
      <w:bookmarkEnd w:id="8"/>
      <w:r>
        <w:rPr>
          <w:rFonts w:hint="eastAsia"/>
          <w:b/>
          <w:sz w:val="36"/>
          <w:szCs w:val="36"/>
        </w:rPr>
        <w:t>重庆华利维盛油田化学科技有限公司</w:t>
      </w:r>
      <w:bookmarkEnd w:id="7"/>
    </w:p>
    <w:p>
      <w:pPr>
        <w:ind w:firstLine="5421" w:firstLineChars="1500"/>
        <w:jc w:val="both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3975" w:firstLineChars="1100"/>
        <w:jc w:val="both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19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71B6DDB"/>
    <w:rsid w:val="32D34E6C"/>
    <w:rsid w:val="646946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168</Words>
  <Characters>197</Characters>
  <Lines>1</Lines>
  <Paragraphs>1</Paragraphs>
  <TotalTime>1</TotalTime>
  <ScaleCrop>false</ScaleCrop>
  <LinksUpToDate>false</LinksUpToDate>
  <CharactersWithSpaces>199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2022-07-19T06:57:37Z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2052-11.1.0.11875</vt:lpwstr>
  </property>
</Properties>
</file>