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廊坊三佳热力管道工程有限公司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2022年07月24日 上午至2022年07月24日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16E4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2022-07-24T02:10:00Z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