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DA" w:rsidRDefault="00F50005">
      <w:pPr>
        <w:tabs>
          <w:tab w:val="left" w:pos="360"/>
        </w:tabs>
        <w:spacing w:after="156" w:line="440" w:lineRule="exact"/>
        <w:jc w:val="center"/>
        <w:textAlignment w:val="baseline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869DA" w:rsidRDefault="00F50005">
      <w:pPr>
        <w:widowControl/>
        <w:jc w:val="left"/>
        <w:textAlignment w:val="baseline"/>
        <w:rPr>
          <w:b/>
          <w:sz w:val="20"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ab/>
      </w:r>
      <w:r>
        <w:rPr>
          <w:rFonts w:hint="eastAsia"/>
        </w:rPr>
        <w:t>青木家居用品</w:t>
      </w:r>
      <w:r>
        <w:rPr>
          <w:rFonts w:hint="eastAsia"/>
        </w:rPr>
        <w:t>(</w:t>
      </w:r>
      <w:r>
        <w:rPr>
          <w:rFonts w:hint="eastAsia"/>
        </w:rPr>
        <w:t>珠海</w:t>
      </w:r>
      <w:r>
        <w:rPr>
          <w:rFonts w:hint="eastAsia"/>
        </w:rPr>
        <w:t>)</w:t>
      </w:r>
      <w:r>
        <w:rPr>
          <w:rFonts w:hint="eastAsia"/>
        </w:rPr>
        <w:t>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:0813-2021-QE-2022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6869DA">
        <w:trPr>
          <w:trHeight w:val="458"/>
        </w:trPr>
        <w:tc>
          <w:tcPr>
            <w:tcW w:w="4788" w:type="dxa"/>
            <w:gridSpan w:val="2"/>
            <w:vAlign w:val="center"/>
          </w:tcPr>
          <w:p w:rsidR="006869DA" w:rsidRDefault="00F50005">
            <w:pPr>
              <w:textAlignment w:val="baseline"/>
              <w:rPr>
                <w:sz w:val="20"/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869DA" w:rsidRDefault="006869DA">
            <w:pPr>
              <w:textAlignment w:val="baseline"/>
              <w:rPr>
                <w:sz w:val="20"/>
              </w:rPr>
            </w:pPr>
          </w:p>
        </w:tc>
      </w:tr>
      <w:tr w:rsidR="006869DA">
        <w:trPr>
          <w:trHeight w:val="658"/>
        </w:trPr>
        <w:tc>
          <w:tcPr>
            <w:tcW w:w="4788" w:type="dxa"/>
            <w:gridSpan w:val="2"/>
          </w:tcPr>
          <w:p w:rsidR="006869DA" w:rsidRDefault="00F50005">
            <w:pPr>
              <w:spacing w:before="62"/>
              <w:textAlignment w:val="baseline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 w:rsidR="006869DA" w:rsidRDefault="006869DA">
            <w:pPr>
              <w:textAlignment w:val="baseline"/>
              <w:rPr>
                <w:sz w:val="20"/>
                <w:szCs w:val="21"/>
              </w:rPr>
            </w:pPr>
          </w:p>
          <w:p w:rsidR="006869DA" w:rsidRDefault="00F50005"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869DA" w:rsidRDefault="006869DA">
            <w:pPr>
              <w:textAlignment w:val="baseline"/>
              <w:rPr>
                <w:sz w:val="20"/>
                <w:szCs w:val="21"/>
              </w:rPr>
            </w:pPr>
          </w:p>
        </w:tc>
      </w:tr>
      <w:tr w:rsidR="006869DA">
        <w:trPr>
          <w:trHeight w:val="760"/>
        </w:trPr>
        <w:tc>
          <w:tcPr>
            <w:tcW w:w="4788" w:type="dxa"/>
            <w:gridSpan w:val="2"/>
          </w:tcPr>
          <w:p w:rsidR="006869DA" w:rsidRDefault="00F50005">
            <w:pPr>
              <w:numPr>
                <w:ilvl w:val="0"/>
                <w:numId w:val="1"/>
              </w:num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869DA" w:rsidRDefault="00F50005"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869DA" w:rsidRDefault="006869DA">
            <w:pPr>
              <w:textAlignment w:val="baseline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5043" w:type="dxa"/>
            <w:gridSpan w:val="3"/>
          </w:tcPr>
          <w:p w:rsidR="006869DA" w:rsidRDefault="00F50005"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869DA" w:rsidRDefault="00F50005"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869DA" w:rsidRDefault="006869DA">
            <w:pPr>
              <w:textAlignment w:val="baseline"/>
              <w:rPr>
                <w:sz w:val="20"/>
                <w:szCs w:val="21"/>
                <w:u w:val="single"/>
              </w:rPr>
            </w:pPr>
          </w:p>
        </w:tc>
      </w:tr>
      <w:tr w:rsidR="006869DA">
        <w:trPr>
          <w:trHeight w:val="802"/>
        </w:trPr>
        <w:tc>
          <w:tcPr>
            <w:tcW w:w="4788" w:type="dxa"/>
            <w:gridSpan w:val="2"/>
          </w:tcPr>
          <w:p w:rsidR="006869DA" w:rsidRDefault="00F50005">
            <w:pPr>
              <w:numPr>
                <w:ilvl w:val="0"/>
                <w:numId w:val="1"/>
              </w:num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6869DA" w:rsidRDefault="00F50005">
            <w:pPr>
              <w:spacing w:before="62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 w:rsidR="006869DA" w:rsidRDefault="00F50005"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 w:rsidR="006869DA">
        <w:trPr>
          <w:trHeight w:val="1005"/>
        </w:trPr>
        <w:tc>
          <w:tcPr>
            <w:tcW w:w="4788" w:type="dxa"/>
            <w:gridSpan w:val="2"/>
          </w:tcPr>
          <w:p w:rsidR="006869DA" w:rsidRDefault="00F50005">
            <w:pPr>
              <w:numPr>
                <w:ilvl w:val="0"/>
                <w:numId w:val="1"/>
              </w:num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869DA" w:rsidRDefault="00F50005">
            <w:pPr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：家居产品（垃圾桶、</w:t>
            </w:r>
            <w:bookmarkStart w:id="0" w:name="_GoBack"/>
            <w:r>
              <w:rPr>
                <w:rFonts w:hint="eastAsia"/>
                <w:szCs w:val="21"/>
              </w:rPr>
              <w:t>储物盒</w:t>
            </w:r>
            <w:bookmarkEnd w:id="0"/>
            <w:r>
              <w:rPr>
                <w:rFonts w:hint="eastAsia"/>
                <w:szCs w:val="21"/>
              </w:rPr>
              <w:t>、垃圾袋、烫衣板、加热器、晒衣架、不锈钢盖、马桶刷、卷纸座、皂液器、信箱）的生产</w:t>
            </w:r>
          </w:p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：家居产品（垃圾桶、储物盒、垃圾袋、烫衣板、加热器、晒衣架、不锈钢盖、马桶刷、卷纸座、皂液器、信箱）的生产所涉及场所的相关环境管理活动</w:t>
            </w:r>
          </w:p>
        </w:tc>
        <w:tc>
          <w:tcPr>
            <w:tcW w:w="5043" w:type="dxa"/>
            <w:gridSpan w:val="3"/>
          </w:tcPr>
          <w:p w:rsidR="006869DA" w:rsidRDefault="00F50005"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869DA" w:rsidRDefault="00F50005">
            <w:pPr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：家居产品（垃圾桶、储物盒、垃圾袋、烫衣板、加热器、晒衣架、不锈钢盖、马桶刷、卷纸座、皂液器）的生产</w:t>
            </w:r>
          </w:p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：家居产品（垃圾桶、储物盒、垃圾袋、烫衣板、加热器、晒衣架、不锈钢盖、马桶刷、卷纸座、皂液器）的生产所涉及场所的相关环境管理活动</w:t>
            </w:r>
          </w:p>
        </w:tc>
      </w:tr>
      <w:tr w:rsidR="006869DA">
        <w:trPr>
          <w:trHeight w:val="1005"/>
        </w:trPr>
        <w:tc>
          <w:tcPr>
            <w:tcW w:w="4788" w:type="dxa"/>
            <w:gridSpan w:val="2"/>
          </w:tcPr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6869DA" w:rsidRDefault="00F50005"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 w:rsidR="006869DA">
        <w:trPr>
          <w:trHeight w:val="625"/>
        </w:trPr>
        <w:tc>
          <w:tcPr>
            <w:tcW w:w="4788" w:type="dxa"/>
            <w:gridSpan w:val="2"/>
          </w:tcPr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 w:rsidR="006869DA" w:rsidRDefault="00F50005">
            <w:pPr>
              <w:spacing w:before="62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 w:rsidR="006869DA">
        <w:trPr>
          <w:trHeight w:val="497"/>
        </w:trPr>
        <w:tc>
          <w:tcPr>
            <w:tcW w:w="4788" w:type="dxa"/>
            <w:gridSpan w:val="2"/>
          </w:tcPr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6869DA">
        <w:trPr>
          <w:trHeight w:val="497"/>
        </w:trPr>
        <w:tc>
          <w:tcPr>
            <w:tcW w:w="4788" w:type="dxa"/>
            <w:gridSpan w:val="2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 w:rsidR="006869DA">
        <w:trPr>
          <w:trHeight w:val="699"/>
        </w:trPr>
        <w:tc>
          <w:tcPr>
            <w:tcW w:w="9831" w:type="dxa"/>
            <w:gridSpan w:val="5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6869DA">
        <w:trPr>
          <w:trHeight w:val="699"/>
        </w:trPr>
        <w:tc>
          <w:tcPr>
            <w:tcW w:w="9831" w:type="dxa"/>
            <w:gridSpan w:val="5"/>
          </w:tcPr>
          <w:p w:rsidR="006869DA" w:rsidRDefault="00F50005">
            <w:pPr>
              <w:numPr>
                <w:ilvl w:val="0"/>
                <w:numId w:val="2"/>
              </w:num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6869DA">
        <w:trPr>
          <w:trHeight w:val="699"/>
        </w:trPr>
        <w:tc>
          <w:tcPr>
            <w:tcW w:w="9831" w:type="dxa"/>
            <w:gridSpan w:val="5"/>
          </w:tcPr>
          <w:p w:rsidR="006869DA" w:rsidRDefault="00F50005">
            <w:pPr>
              <w:textAlignment w:val="baseline"/>
              <w:rPr>
                <w:sz w:val="2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监审人日</w:t>
            </w:r>
          </w:p>
          <w:p w:rsidR="006869DA" w:rsidRDefault="00F50005">
            <w:pPr>
              <w:textAlignment w:val="baseline"/>
              <w:rPr>
                <w:sz w:val="2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 w:color="000000"/>
              </w:rPr>
              <w:t>：</w:t>
            </w:r>
            <w:r>
              <w:rPr>
                <w:rFonts w:hint="eastAsia"/>
                <w:szCs w:val="21"/>
                <w:u w:val="single" w:color="000000"/>
              </w:rPr>
              <w:t xml:space="preserve">                         </w:t>
            </w:r>
          </w:p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</w:tc>
      </w:tr>
      <w:tr w:rsidR="006869DA">
        <w:trPr>
          <w:trHeight w:val="699"/>
        </w:trPr>
        <w:tc>
          <w:tcPr>
            <w:tcW w:w="2457" w:type="dxa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684530" cy="262890"/>
                  <wp:effectExtent l="0" t="0" r="127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2022.8.17</w:t>
            </w:r>
          </w:p>
        </w:tc>
      </w:tr>
      <w:tr w:rsidR="006869DA">
        <w:trPr>
          <w:trHeight w:val="165"/>
        </w:trPr>
        <w:tc>
          <w:tcPr>
            <w:tcW w:w="9831" w:type="dxa"/>
            <w:gridSpan w:val="5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869DA">
        <w:trPr>
          <w:trHeight w:val="1364"/>
        </w:trPr>
        <w:tc>
          <w:tcPr>
            <w:tcW w:w="2457" w:type="dxa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  <w:p w:rsidR="006869DA" w:rsidRDefault="006869DA">
            <w:pPr>
              <w:textAlignment w:val="baseline"/>
              <w:rPr>
                <w:b/>
                <w:sz w:val="20"/>
                <w:szCs w:val="21"/>
              </w:rPr>
            </w:pPr>
          </w:p>
        </w:tc>
        <w:tc>
          <w:tcPr>
            <w:tcW w:w="2457" w:type="dxa"/>
            <w:gridSpan w:val="2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李凤娟</w:t>
            </w:r>
          </w:p>
          <w:p w:rsidR="006869DA" w:rsidRDefault="00F50005">
            <w:pPr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2022.8.17</w:t>
            </w:r>
          </w:p>
        </w:tc>
        <w:tc>
          <w:tcPr>
            <w:tcW w:w="2457" w:type="dxa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869DA" w:rsidRDefault="00F50005">
            <w:pPr>
              <w:jc w:val="center"/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 w:val="20"/>
                <w:szCs w:val="21"/>
              </w:rPr>
              <w:t>杨森</w:t>
            </w:r>
            <w:r>
              <w:rPr>
                <w:rFonts w:hint="eastAsia"/>
                <w:b/>
                <w:sz w:val="20"/>
                <w:szCs w:val="21"/>
              </w:rPr>
              <w:t xml:space="preserve"> 2022.8.18</w:t>
            </w:r>
          </w:p>
        </w:tc>
        <w:tc>
          <w:tcPr>
            <w:tcW w:w="2460" w:type="dxa"/>
          </w:tcPr>
          <w:p w:rsidR="006869DA" w:rsidRDefault="00F50005">
            <w:pPr>
              <w:textAlignment w:val="baseline"/>
              <w:rPr>
                <w:b/>
                <w:sz w:val="20"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6869DA" w:rsidRDefault="006869DA">
      <w:pPr>
        <w:textAlignment w:val="baseline"/>
        <w:rPr>
          <w:sz w:val="20"/>
        </w:rPr>
      </w:pPr>
    </w:p>
    <w:sectPr w:rsidR="006869DA" w:rsidSect="006869DA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005" w:rsidRDefault="00F50005" w:rsidP="006869DA">
      <w:r>
        <w:separator/>
      </w:r>
    </w:p>
  </w:endnote>
  <w:endnote w:type="continuationSeparator" w:id="1">
    <w:p w:rsidR="00F50005" w:rsidRDefault="00F50005" w:rsidP="00686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005" w:rsidRDefault="00F50005" w:rsidP="006869DA">
      <w:r>
        <w:separator/>
      </w:r>
    </w:p>
  </w:footnote>
  <w:footnote w:type="continuationSeparator" w:id="1">
    <w:p w:rsidR="00F50005" w:rsidRDefault="00F50005" w:rsidP="00686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9DA" w:rsidRDefault="00F5000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69DA" w:rsidRPr="006869D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 stroked="f">
          <v:textbox>
            <w:txbxContent>
              <w:p w:rsidR="006869DA" w:rsidRDefault="00F5000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869DA" w:rsidRDefault="00F50005" w:rsidP="00A851E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745032"/>
    <w:rsid w:val="00307113"/>
    <w:rsid w:val="006869DA"/>
    <w:rsid w:val="00745032"/>
    <w:rsid w:val="00856AC4"/>
    <w:rsid w:val="00A851E4"/>
    <w:rsid w:val="00DA200E"/>
    <w:rsid w:val="00ED4A34"/>
    <w:rsid w:val="00F145B3"/>
    <w:rsid w:val="00F50005"/>
    <w:rsid w:val="0A4F2915"/>
    <w:rsid w:val="0BFF2C54"/>
    <w:rsid w:val="154B608D"/>
    <w:rsid w:val="1C9C6F03"/>
    <w:rsid w:val="2A0515DC"/>
    <w:rsid w:val="3DF365F2"/>
    <w:rsid w:val="3E2E030E"/>
    <w:rsid w:val="45945351"/>
    <w:rsid w:val="50991263"/>
    <w:rsid w:val="5A2F2096"/>
    <w:rsid w:val="5C46603D"/>
    <w:rsid w:val="7689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D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86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869DA"/>
    <w:rPr>
      <w:sz w:val="18"/>
      <w:szCs w:val="18"/>
    </w:rPr>
  </w:style>
  <w:style w:type="paragraph" w:styleId="a4">
    <w:name w:val="footer"/>
    <w:basedOn w:val="a"/>
    <w:qFormat/>
    <w:rsid w:val="00686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86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6869DA"/>
  </w:style>
  <w:style w:type="paragraph" w:customStyle="1" w:styleId="CharChar">
    <w:name w:val="Char Char"/>
    <w:basedOn w:val="a"/>
    <w:qFormat/>
    <w:rsid w:val="006869DA"/>
  </w:style>
  <w:style w:type="character" w:customStyle="1" w:styleId="Char">
    <w:name w:val="页眉 Char"/>
    <w:basedOn w:val="a0"/>
    <w:link w:val="a5"/>
    <w:qFormat/>
    <w:rsid w:val="006869DA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869D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Company>番茄花园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2022-08-18T01:44:00Z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5BA6E6A9C62D4C8AB4C64F94977162D8</vt:lpwstr>
  </property>
  <property fmtid="{D5CDD505-2E9C-101B-9397-08002B2CF9AE}" pid="4" name="KSOProductBuildVer">
    <vt:lpwstr>2052-11.1.0.12302</vt:lpwstr>
  </property>
</Properties>
</file>