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雄县雄州镇洪斌超市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0869-2022-QEO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rFonts w:ascii="Times New Roman" w:hAnsi="Times New Roman" w:eastAsia="宋体" w:cs="Times New Roman"/>
                <w:kern w:val="2"/>
                <w:sz w:val="16"/>
                <w:szCs w:val="16"/>
                <w:lang w:val="en-US" w:eastAsia="zh-CN" w:bidi="ar-SA"/>
              </w:rPr>
            </w:pPr>
            <w:r>
              <w:rPr>
                <w:rFonts w:hint="eastAsia"/>
                <w:b/>
                <w:sz w:val="22"/>
                <w:szCs w:val="22"/>
              </w:rPr>
              <w:t>审核组成员信息</w:t>
            </w:r>
          </w:p>
          <w:p>
            <w:pPr>
              <w:snapToGrid w:val="0"/>
              <w:spacing w:line="320" w:lineRule="exact"/>
              <w:jc w:val="center"/>
              <w:rPr>
                <w:sz w:val="16"/>
                <w:szCs w:val="16"/>
              </w:rPr>
            </w:pPr>
          </w:p>
        </w:tc>
        <w:tc>
          <w:tcPr>
            <w:tcW w:w="1185" w:type="dxa"/>
            <w:vAlign w:val="center"/>
          </w:tcPr>
          <w:p>
            <w:pPr>
              <w:snapToGrid w:val="0"/>
              <w:spacing w:line="320" w:lineRule="exact"/>
              <w:rPr>
                <w:rFonts w:ascii="Times New Roman" w:hAnsi="Times New Roman" w:eastAsia="宋体" w:cs="Times New Roman"/>
                <w:kern w:val="2"/>
                <w:sz w:val="16"/>
                <w:szCs w:val="16"/>
                <w:lang w:val="en-US" w:eastAsia="zh-CN" w:bidi="ar-SA"/>
              </w:rPr>
            </w:pPr>
            <w:r>
              <w:rPr>
                <w:rFonts w:hint="eastAsia"/>
                <w:b/>
                <w:sz w:val="22"/>
                <w:szCs w:val="22"/>
              </w:rPr>
              <w:t>姓名</w:t>
            </w:r>
          </w:p>
        </w:tc>
        <w:tc>
          <w:tcPr>
            <w:tcW w:w="1184" w:type="dxa"/>
            <w:vAlign w:val="center"/>
          </w:tcPr>
          <w:p>
            <w:pPr>
              <w:snapToGrid w:val="0"/>
              <w:spacing w:line="320" w:lineRule="exact"/>
              <w:jc w:val="center"/>
              <w:rPr>
                <w:rFonts w:ascii="Times New Roman" w:hAnsi="Times New Roman" w:eastAsia="宋体" w:cs="Times New Roman"/>
                <w:kern w:val="2"/>
                <w:sz w:val="16"/>
                <w:szCs w:val="16"/>
                <w:lang w:val="en-US" w:eastAsia="zh-CN" w:bidi="ar-SA"/>
              </w:rPr>
            </w:pPr>
            <w:r>
              <w:rPr>
                <w:rFonts w:hint="eastAsia"/>
                <w:b/>
                <w:sz w:val="22"/>
                <w:szCs w:val="22"/>
              </w:rPr>
              <w:t>职务</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16"/>
                <w:szCs w:val="16"/>
                <w:lang w:val="en-US" w:eastAsia="zh-CN" w:bidi="ar-SA"/>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强兴</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c>
          <w:tcPr>
            <w:tcW w:w="1184" w:type="dxa"/>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c>
          <w:tcPr>
            <w:tcW w:w="5595" w:type="dxa"/>
            <w:gridSpan w:val="3"/>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c>
          <w:tcPr>
            <w:tcW w:w="1184" w:type="dxa"/>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c>
          <w:tcPr>
            <w:tcW w:w="5595" w:type="dxa"/>
            <w:gridSpan w:val="3"/>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rFonts w:ascii="Times New Roman" w:hAnsi="Times New Roman" w:eastAsia="宋体" w:cs="Times New Roman"/>
                <w:b/>
                <w:kern w:val="2"/>
                <w:sz w:val="22"/>
                <w:szCs w:val="22"/>
                <w:lang w:val="en-US" w:eastAsia="zh-CN" w:bidi="ar-SA"/>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2022年7月13日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2022年7月14</w:t>
            </w:r>
            <w:bookmarkStart w:id="14" w:name="_GoBack"/>
            <w:bookmarkEnd w:id="14"/>
            <w:r>
              <w:rPr>
                <w:rFonts w:hint="eastAsia"/>
                <w:sz w:val="20"/>
                <w:lang w:val="en-US" w:eastAsia="zh-CN"/>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rFonts w:ascii="Times New Roman" w:hAnsi="Times New Roman" w:eastAsia="宋体" w:cs="Times New Roman"/>
                <w:b/>
                <w:kern w:val="2"/>
                <w:sz w:val="22"/>
                <w:szCs w:val="22"/>
                <w:lang w:val="en-US" w:eastAsia="zh-CN" w:bidi="ar-SA"/>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ascii="Times New Roman" w:hAnsi="Times New Roman" w:eastAsia="宋体" w:cs="Times New Roman"/>
                <w:b/>
                <w:kern w:val="2"/>
                <w:sz w:val="22"/>
                <w:szCs w:val="22"/>
                <w:lang w:val="en-US" w:eastAsia="zh-CN" w:bidi="ar-SA"/>
              </w:rPr>
            </w:pPr>
            <w:r>
              <w:rPr>
                <w:rFonts w:hint="eastAsia"/>
                <w:b/>
                <w:sz w:val="22"/>
                <w:szCs w:val="22"/>
              </w:rPr>
              <w:t>日期</w:t>
            </w:r>
            <w:r>
              <w:rPr>
                <w:rFonts w:hint="eastAsia"/>
                <w:sz w:val="20"/>
              </w:rPr>
              <w:t>：</w:t>
            </w:r>
            <w:r>
              <w:rPr>
                <w:rFonts w:hint="eastAsia"/>
                <w:sz w:val="20"/>
                <w:lang w:val="en-US" w:eastAsia="zh-CN"/>
              </w:rPr>
              <w:t>2022年7月14日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783D3F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2022-07-13T14:59:28Z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