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</w:t>
      </w:r>
      <w:r>
        <w:rPr>
          <w:rFonts w:hint="eastAsia"/>
          <w:b/>
          <w:sz w:val="36"/>
          <w:szCs w:val="36"/>
          <w:lang w:eastAsia="zh-CN"/>
        </w:rPr>
        <w:t>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u w:val="single"/>
          <w:lang w:eastAsia="zh-CN"/>
        </w:rPr>
        <w:t>巴中市凯洁医纺有限公司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eastAsia="zh-CN"/>
        </w:rPr>
        <w:t>所</w:t>
      </w:r>
      <w:r>
        <w:rPr>
          <w:rFonts w:hint="eastAsia"/>
          <w:b/>
          <w:sz w:val="36"/>
          <w:szCs w:val="36"/>
          <w:u w:val="single"/>
          <w:lang w:eastAsia="zh-CN"/>
        </w:rPr>
        <w:t>销</w:t>
      </w:r>
      <w:r>
        <w:rPr>
          <w:rFonts w:hint="eastAsia"/>
          <w:b/>
          <w:sz w:val="36"/>
          <w:szCs w:val="36"/>
          <w:u w:val="single"/>
        </w:rPr>
        <w:t>售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的产品</w:t>
      </w:r>
      <w:r>
        <w:rPr>
          <w:rFonts w:hint="eastAsia"/>
          <w:b/>
          <w:sz w:val="36"/>
          <w:szCs w:val="36"/>
          <w:u w:val="single"/>
          <w:lang w:eastAsia="zh-CN"/>
        </w:rPr>
        <w:t>及实施的售后服务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客户合同的要求,我公司的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其他（售后服务）管理体系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巴中市凯洁医纺有限公司</w:t>
      </w:r>
    </w:p>
    <w:p>
      <w:pPr>
        <w:wordWrap w:val="0"/>
        <w:jc w:val="right"/>
        <w:rPr>
          <w:rFonts w:hint="default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（盖章）      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1A52D0"/>
    <w:rsid w:val="00043CED"/>
    <w:rsid w:val="00071412"/>
    <w:rsid w:val="000A22AF"/>
    <w:rsid w:val="000F0E0A"/>
    <w:rsid w:val="001A52D0"/>
    <w:rsid w:val="0023649F"/>
    <w:rsid w:val="004374DE"/>
    <w:rsid w:val="00466C46"/>
    <w:rsid w:val="005063CC"/>
    <w:rsid w:val="00523EB0"/>
    <w:rsid w:val="005C0901"/>
    <w:rsid w:val="005D53A8"/>
    <w:rsid w:val="00753245"/>
    <w:rsid w:val="00916F4E"/>
    <w:rsid w:val="00917F24"/>
    <w:rsid w:val="00AF4856"/>
    <w:rsid w:val="00B14B28"/>
    <w:rsid w:val="00C86F65"/>
    <w:rsid w:val="00E47E72"/>
    <w:rsid w:val="00FE33C2"/>
    <w:rsid w:val="04A70542"/>
    <w:rsid w:val="11194576"/>
    <w:rsid w:val="13D01447"/>
    <w:rsid w:val="14EA399C"/>
    <w:rsid w:val="18322C2A"/>
    <w:rsid w:val="1A6A5E75"/>
    <w:rsid w:val="1ABB66B5"/>
    <w:rsid w:val="30A77F96"/>
    <w:rsid w:val="3434509F"/>
    <w:rsid w:val="34610541"/>
    <w:rsid w:val="34EF4149"/>
    <w:rsid w:val="3A183868"/>
    <w:rsid w:val="3AEC0419"/>
    <w:rsid w:val="46AA5115"/>
    <w:rsid w:val="47F62F01"/>
    <w:rsid w:val="4B9E5F48"/>
    <w:rsid w:val="4D565C2E"/>
    <w:rsid w:val="57923DDA"/>
    <w:rsid w:val="57BA07AE"/>
    <w:rsid w:val="583B1384"/>
    <w:rsid w:val="60EF601E"/>
    <w:rsid w:val="63C11BFC"/>
    <w:rsid w:val="64F63B27"/>
    <w:rsid w:val="6AE83F12"/>
    <w:rsid w:val="6B5B2936"/>
    <w:rsid w:val="6BE9161B"/>
    <w:rsid w:val="6FA2708C"/>
    <w:rsid w:val="72824C4C"/>
    <w:rsid w:val="79C12F65"/>
    <w:rsid w:val="7A4268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153</Words>
  <Characters>189</Characters>
  <Lines>1</Lines>
  <Paragraphs>1</Paragraphs>
  <TotalTime>2</TotalTime>
  <ScaleCrop>false</ScaleCrop>
  <LinksUpToDate>false</LinksUpToDate>
  <CharactersWithSpaces>206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2022-07-21T00:36:50Z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B5082B412246442CA66841AEBCE7F69D</vt:lpwstr>
  </property>
</Properties>
</file>