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4"/>
              </w:rPr>
              <w:drawing>
                <wp:anchor distT="0" distB="0" distL="114300" distR="114300" simplePos="0" relativeHeight="251661312" behindDoc="0" locked="0" layoutInCell="1" allowOverlap="1">
                  <wp:simplePos x="0" y="0"/>
                  <wp:positionH relativeFrom="column">
                    <wp:posOffset>2550795</wp:posOffset>
                  </wp:positionH>
                  <wp:positionV relativeFrom="paragraph">
                    <wp:posOffset>233680</wp:posOffset>
                  </wp:positionV>
                  <wp:extent cx="949960" cy="572770"/>
                  <wp:effectExtent l="0" t="0" r="2540" b="17780"/>
                  <wp:wrapNone/>
                  <wp:docPr id="5" name="图片 5"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签名-褚敏杰"/>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949960" cy="572770"/>
                          </a:xfrm>
                          <a:prstGeom prst="rect">
                            <a:avLst/>
                          </a:prstGeom>
                          <a:noFill/>
                          <a:ln>
                            <a:noFill/>
                          </a:ln>
                        </pic:spPr>
                      </pic:pic>
                    </a:graphicData>
                  </a:graphic>
                </wp:anchor>
              </w:drawing>
            </w:r>
            <w:r>
              <w:rPr>
                <w:rFonts w:hint="eastAsia" w:eastAsia="宋体"/>
                <w:b/>
                <w:sz w:val="20"/>
                <w:lang w:eastAsia="zh-CN"/>
              </w:rPr>
              <w:drawing>
                <wp:anchor distT="0" distB="0" distL="114300" distR="114300" simplePos="0" relativeHeight="251660288" behindDoc="0" locked="0" layoutInCell="1" allowOverlap="1">
                  <wp:simplePos x="0" y="0"/>
                  <wp:positionH relativeFrom="column">
                    <wp:posOffset>1280795</wp:posOffset>
                  </wp:positionH>
                  <wp:positionV relativeFrom="paragraph">
                    <wp:posOffset>265430</wp:posOffset>
                  </wp:positionV>
                  <wp:extent cx="891540" cy="513715"/>
                  <wp:effectExtent l="0" t="0" r="3810" b="635"/>
                  <wp:wrapNone/>
                  <wp:docPr id="4" name="图片 4" descr="肖志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肖志良"/>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891540" cy="51371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2022.8.15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26EF12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2022-08-14T06:48:08Z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2052-11.1.0.12302</vt:lpwstr>
  </property>
</Properties>
</file>