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79450" cy="266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79450" cy="266700"/>
                          </a:xfrm>
                          <a:prstGeom prst="rect">
                            <a:avLst/>
                          </a:prstGeom>
                          <a:noFill/>
                          <a:ln w="9525">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B457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2022-07-14T22:11:27Z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