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0160-2020-2022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沈阳鑫联石化设备有限公司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2022年07月12日 上午至2022年07月12日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  <w:bookmarkStart w:id="3" w:name="_GoBack"/>
            <w:bookmarkEnd w:id="3"/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营业执照副本</w:t>
            </w:r>
            <w:r>
              <w:rPr>
                <w:rFonts w:hint="eastAsia"/>
                <w:color w:val="000000" w:themeColor="text1"/>
                <w:lang w:val="en-US" w:eastAsia="zh-CN"/>
              </w:rPr>
              <w:t>+工商核验证明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1+1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233C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0</TotalTime>
  <ScaleCrop>false</ScaleCrop>
  <LinksUpToDate>false</LinksUpToDate>
  <CharactersWithSpaces>1200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dcterms:modified xsi:type="dcterms:W3CDTF">2022-07-12T01:46:55Z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701EC2CADD544B208E4F911FE1704B78</vt:lpwstr>
  </property>
</Properties>
</file>