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683" w:rsidRDefault="00A052A9">
      <w:pPr>
        <w:jc w:val="center"/>
        <w:rPr>
          <w:rFonts w:asciiTheme="majorEastAsia" w:eastAsiaTheme="majorEastAsia" w:hAnsiTheme="majorEastAsia" w:cstheme="majorEastAsia"/>
          <w:bCs/>
          <w:sz w:val="32"/>
          <w:szCs w:val="32"/>
        </w:rPr>
      </w:pPr>
      <w:r>
        <w:rPr>
          <w:rFonts w:asciiTheme="majorEastAsia" w:eastAsiaTheme="majorEastAsia" w:hAnsiTheme="majorEastAsia" w:cstheme="majorEastAsia" w:hint="eastAsia"/>
          <w:bCs/>
          <w:sz w:val="32"/>
          <w:szCs w:val="32"/>
        </w:rPr>
        <w:t>一阶段审核计划</w:t>
      </w:r>
    </w:p>
    <w:tbl>
      <w:tblPr>
        <w:tblW w:w="102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01"/>
        <w:gridCol w:w="194"/>
        <w:gridCol w:w="301"/>
        <w:gridCol w:w="851"/>
        <w:gridCol w:w="567"/>
        <w:gridCol w:w="1064"/>
        <w:gridCol w:w="1355"/>
        <w:gridCol w:w="319"/>
        <w:gridCol w:w="97"/>
        <w:gridCol w:w="355"/>
        <w:gridCol w:w="300"/>
        <w:gridCol w:w="277"/>
        <w:gridCol w:w="313"/>
        <w:gridCol w:w="555"/>
        <w:gridCol w:w="646"/>
        <w:gridCol w:w="618"/>
        <w:gridCol w:w="129"/>
        <w:gridCol w:w="1084"/>
      </w:tblGrid>
      <w:tr w:rsidR="00472E0D">
        <w:trPr>
          <w:trHeight w:val="705"/>
          <w:jc w:val="center"/>
        </w:trPr>
        <w:tc>
          <w:tcPr>
            <w:tcW w:w="1696" w:type="dxa"/>
            <w:gridSpan w:val="3"/>
            <w:vAlign w:val="center"/>
          </w:tcPr>
          <w:p w:rsidR="00D25683" w:rsidRDefault="00A052A9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受审核方</w:t>
            </w:r>
          </w:p>
        </w:tc>
        <w:tc>
          <w:tcPr>
            <w:tcW w:w="8530" w:type="dxa"/>
            <w:gridSpan w:val="15"/>
            <w:vAlign w:val="center"/>
          </w:tcPr>
          <w:p w:rsidR="00D25683" w:rsidRDefault="00A052A9">
            <w:pPr>
              <w:rPr>
                <w:sz w:val="21"/>
                <w:szCs w:val="21"/>
              </w:rPr>
            </w:pPr>
            <w:bookmarkStart w:id="0" w:name="组织名称"/>
            <w:r>
              <w:rPr>
                <w:sz w:val="21"/>
                <w:szCs w:val="21"/>
              </w:rPr>
              <w:t>鄄城现代实验仪器有限公司</w:t>
            </w:r>
            <w:bookmarkEnd w:id="0"/>
          </w:p>
        </w:tc>
      </w:tr>
      <w:tr w:rsidR="00472E0D">
        <w:trPr>
          <w:trHeight w:val="705"/>
          <w:jc w:val="center"/>
        </w:trPr>
        <w:tc>
          <w:tcPr>
            <w:tcW w:w="1696" w:type="dxa"/>
            <w:gridSpan w:val="3"/>
            <w:vAlign w:val="center"/>
          </w:tcPr>
          <w:p w:rsidR="00D25683" w:rsidRDefault="00A052A9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注册地址（同营业执照）</w:t>
            </w:r>
          </w:p>
        </w:tc>
        <w:tc>
          <w:tcPr>
            <w:tcW w:w="8530" w:type="dxa"/>
            <w:gridSpan w:val="15"/>
            <w:vAlign w:val="center"/>
          </w:tcPr>
          <w:p w:rsidR="00D25683" w:rsidRDefault="00A052A9">
            <w:pPr>
              <w:rPr>
                <w:sz w:val="21"/>
                <w:szCs w:val="21"/>
              </w:rPr>
            </w:pPr>
            <w:bookmarkStart w:id="1" w:name="注册地址"/>
            <w:proofErr w:type="gramStart"/>
            <w:r>
              <w:rPr>
                <w:sz w:val="21"/>
                <w:szCs w:val="21"/>
              </w:rPr>
              <w:t>鄄</w:t>
            </w:r>
            <w:proofErr w:type="gramEnd"/>
            <w:r>
              <w:rPr>
                <w:sz w:val="21"/>
                <w:szCs w:val="21"/>
              </w:rPr>
              <w:t>二路南段路东（实小南院）</w:t>
            </w:r>
            <w:bookmarkEnd w:id="1"/>
          </w:p>
        </w:tc>
      </w:tr>
      <w:tr w:rsidR="00472E0D">
        <w:trPr>
          <w:trHeight w:val="705"/>
          <w:jc w:val="center"/>
        </w:trPr>
        <w:tc>
          <w:tcPr>
            <w:tcW w:w="1696" w:type="dxa"/>
            <w:gridSpan w:val="3"/>
            <w:vAlign w:val="center"/>
          </w:tcPr>
          <w:p w:rsidR="00D25683" w:rsidRDefault="00A052A9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经营地址（同审核现场）</w:t>
            </w:r>
          </w:p>
        </w:tc>
        <w:tc>
          <w:tcPr>
            <w:tcW w:w="8530" w:type="dxa"/>
            <w:gridSpan w:val="15"/>
            <w:vAlign w:val="center"/>
          </w:tcPr>
          <w:p w:rsidR="00D25683" w:rsidRPr="006A37DB" w:rsidRDefault="00A052A9">
            <w:pPr>
              <w:rPr>
                <w:sz w:val="21"/>
                <w:szCs w:val="21"/>
              </w:rPr>
            </w:pPr>
            <w:bookmarkStart w:id="2" w:name="生产地址"/>
            <w:r w:rsidRPr="006A37DB">
              <w:rPr>
                <w:sz w:val="21"/>
                <w:szCs w:val="21"/>
              </w:rPr>
              <w:t>鄄城县柳园村北、西段</w:t>
            </w:r>
            <w:bookmarkEnd w:id="2"/>
          </w:p>
        </w:tc>
      </w:tr>
      <w:tr w:rsidR="00472E0D">
        <w:trPr>
          <w:trHeight w:val="660"/>
          <w:jc w:val="center"/>
        </w:trPr>
        <w:tc>
          <w:tcPr>
            <w:tcW w:w="1696" w:type="dxa"/>
            <w:gridSpan w:val="3"/>
            <w:vAlign w:val="center"/>
          </w:tcPr>
          <w:p w:rsidR="00D25683" w:rsidRDefault="00A052A9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合同编号</w:t>
            </w:r>
          </w:p>
        </w:tc>
        <w:tc>
          <w:tcPr>
            <w:tcW w:w="3837" w:type="dxa"/>
            <w:gridSpan w:val="4"/>
            <w:vAlign w:val="center"/>
          </w:tcPr>
          <w:p w:rsidR="00D25683" w:rsidRDefault="00A052A9">
            <w:pPr>
              <w:rPr>
                <w:sz w:val="21"/>
                <w:szCs w:val="21"/>
              </w:rPr>
            </w:pPr>
            <w:bookmarkStart w:id="3" w:name="合同编号"/>
            <w:r>
              <w:rPr>
                <w:sz w:val="21"/>
                <w:szCs w:val="21"/>
              </w:rPr>
              <w:t>0878-2022-EO</w:t>
            </w:r>
            <w:bookmarkEnd w:id="3"/>
          </w:p>
        </w:tc>
        <w:tc>
          <w:tcPr>
            <w:tcW w:w="1071" w:type="dxa"/>
            <w:gridSpan w:val="4"/>
            <w:vAlign w:val="center"/>
          </w:tcPr>
          <w:p w:rsidR="00D25683" w:rsidRDefault="00A052A9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审核领域</w:t>
            </w:r>
          </w:p>
        </w:tc>
        <w:tc>
          <w:tcPr>
            <w:tcW w:w="3622" w:type="dxa"/>
            <w:gridSpan w:val="7"/>
            <w:vAlign w:val="center"/>
          </w:tcPr>
          <w:p w:rsidR="00D25683" w:rsidRDefault="00A052A9">
            <w:pPr>
              <w:rPr>
                <w:spacing w:val="-2"/>
                <w:sz w:val="21"/>
                <w:szCs w:val="21"/>
              </w:rPr>
            </w:pPr>
            <w:bookmarkStart w:id="4" w:name="Q勾选"/>
            <w:r>
              <w:rPr>
                <w:rFonts w:hint="eastAsia"/>
                <w:sz w:val="21"/>
                <w:szCs w:val="21"/>
              </w:rPr>
              <w:t>□</w:t>
            </w:r>
            <w:bookmarkEnd w:id="4"/>
            <w:r>
              <w:rPr>
                <w:spacing w:val="-2"/>
                <w:sz w:val="21"/>
                <w:szCs w:val="21"/>
              </w:rPr>
              <w:t>QMS</w:t>
            </w:r>
            <w:bookmarkStart w:id="5" w:name="QJ勾选"/>
            <w:r>
              <w:rPr>
                <w:rFonts w:hint="eastAsia"/>
                <w:sz w:val="21"/>
                <w:szCs w:val="21"/>
              </w:rPr>
              <w:t>□</w:t>
            </w:r>
            <w:bookmarkEnd w:id="5"/>
            <w:r>
              <w:rPr>
                <w:rFonts w:hint="eastAsia"/>
                <w:sz w:val="21"/>
                <w:szCs w:val="21"/>
              </w:rPr>
              <w:t>5</w:t>
            </w:r>
            <w:r>
              <w:rPr>
                <w:sz w:val="21"/>
                <w:szCs w:val="21"/>
              </w:rPr>
              <w:t>0430</w:t>
            </w:r>
            <w:bookmarkStart w:id="6" w:name="E勾选"/>
            <w:r>
              <w:rPr>
                <w:rFonts w:hint="eastAsia"/>
                <w:sz w:val="21"/>
                <w:szCs w:val="21"/>
              </w:rPr>
              <w:t>■</w:t>
            </w:r>
            <w:bookmarkEnd w:id="6"/>
            <w:r>
              <w:rPr>
                <w:spacing w:val="-2"/>
                <w:sz w:val="21"/>
                <w:szCs w:val="21"/>
              </w:rPr>
              <w:t>EMS</w:t>
            </w:r>
            <w:bookmarkStart w:id="7" w:name="S勾选"/>
            <w:r>
              <w:rPr>
                <w:rFonts w:hint="eastAsia"/>
                <w:sz w:val="21"/>
                <w:szCs w:val="21"/>
              </w:rPr>
              <w:t>■</w:t>
            </w:r>
            <w:bookmarkEnd w:id="7"/>
            <w:r>
              <w:rPr>
                <w:spacing w:val="-2"/>
                <w:sz w:val="21"/>
                <w:szCs w:val="21"/>
              </w:rPr>
              <w:t xml:space="preserve">OHSMS </w:t>
            </w:r>
          </w:p>
          <w:p w:rsidR="00D25683" w:rsidRDefault="00A052A9">
            <w:pPr>
              <w:rPr>
                <w:sz w:val="21"/>
                <w:szCs w:val="21"/>
              </w:rPr>
            </w:pPr>
            <w:bookmarkStart w:id="8" w:name="F勾选"/>
            <w:r>
              <w:rPr>
                <w:rFonts w:hint="eastAsia"/>
                <w:sz w:val="21"/>
                <w:szCs w:val="21"/>
              </w:rPr>
              <w:t>□</w:t>
            </w:r>
            <w:bookmarkEnd w:id="8"/>
            <w:r>
              <w:rPr>
                <w:rFonts w:hint="eastAsia"/>
                <w:spacing w:val="-2"/>
                <w:sz w:val="21"/>
                <w:szCs w:val="21"/>
              </w:rPr>
              <w:t>FS</w:t>
            </w:r>
            <w:r>
              <w:rPr>
                <w:spacing w:val="-2"/>
                <w:sz w:val="21"/>
                <w:szCs w:val="21"/>
              </w:rPr>
              <w:t xml:space="preserve">MS </w:t>
            </w:r>
            <w:bookmarkStart w:id="9" w:name="H勾选"/>
            <w:r>
              <w:rPr>
                <w:rFonts w:hint="eastAsia"/>
                <w:sz w:val="21"/>
                <w:szCs w:val="21"/>
              </w:rPr>
              <w:t>□</w:t>
            </w:r>
            <w:bookmarkEnd w:id="9"/>
            <w:r>
              <w:rPr>
                <w:rFonts w:hint="eastAsia"/>
                <w:spacing w:val="-2"/>
                <w:sz w:val="21"/>
                <w:szCs w:val="21"/>
              </w:rPr>
              <w:t xml:space="preserve">HACCP  </w:t>
            </w:r>
            <w:bookmarkStart w:id="10" w:name="EnMS勾选"/>
            <w:r>
              <w:rPr>
                <w:rFonts w:hint="eastAsia"/>
                <w:sz w:val="21"/>
                <w:szCs w:val="21"/>
              </w:rPr>
              <w:t>□</w:t>
            </w:r>
            <w:bookmarkEnd w:id="10"/>
            <w:proofErr w:type="spellStart"/>
            <w:r>
              <w:rPr>
                <w:spacing w:val="-2"/>
                <w:sz w:val="21"/>
                <w:szCs w:val="21"/>
              </w:rPr>
              <w:t>E</w:t>
            </w:r>
            <w:r>
              <w:rPr>
                <w:rFonts w:hint="eastAsia"/>
                <w:spacing w:val="-2"/>
                <w:sz w:val="21"/>
                <w:szCs w:val="21"/>
              </w:rPr>
              <w:t>n</w:t>
            </w:r>
            <w:r>
              <w:rPr>
                <w:spacing w:val="-2"/>
                <w:sz w:val="21"/>
                <w:szCs w:val="21"/>
              </w:rPr>
              <w:t>MS</w:t>
            </w:r>
            <w:proofErr w:type="spellEnd"/>
          </w:p>
        </w:tc>
      </w:tr>
      <w:tr w:rsidR="00472E0D">
        <w:trPr>
          <w:trHeight w:val="525"/>
          <w:jc w:val="center"/>
        </w:trPr>
        <w:tc>
          <w:tcPr>
            <w:tcW w:w="1696" w:type="dxa"/>
            <w:gridSpan w:val="3"/>
            <w:vAlign w:val="center"/>
          </w:tcPr>
          <w:p w:rsidR="00D25683" w:rsidRDefault="00A052A9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联系人</w:t>
            </w:r>
          </w:p>
        </w:tc>
        <w:tc>
          <w:tcPr>
            <w:tcW w:w="3837" w:type="dxa"/>
            <w:gridSpan w:val="4"/>
            <w:vAlign w:val="center"/>
          </w:tcPr>
          <w:p w:rsidR="00D25683" w:rsidRDefault="00A052A9">
            <w:pPr>
              <w:rPr>
                <w:sz w:val="21"/>
                <w:szCs w:val="21"/>
              </w:rPr>
            </w:pPr>
            <w:bookmarkStart w:id="11" w:name="联系人"/>
            <w:r>
              <w:rPr>
                <w:sz w:val="21"/>
                <w:szCs w:val="21"/>
              </w:rPr>
              <w:t>张明建</w:t>
            </w:r>
            <w:bookmarkEnd w:id="11"/>
          </w:p>
        </w:tc>
        <w:tc>
          <w:tcPr>
            <w:tcW w:w="1071" w:type="dxa"/>
            <w:gridSpan w:val="4"/>
            <w:vAlign w:val="center"/>
          </w:tcPr>
          <w:p w:rsidR="00D25683" w:rsidRDefault="00A052A9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791" w:type="dxa"/>
            <w:gridSpan w:val="4"/>
            <w:vAlign w:val="center"/>
          </w:tcPr>
          <w:p w:rsidR="00D25683" w:rsidRDefault="00A052A9">
            <w:pPr>
              <w:rPr>
                <w:sz w:val="21"/>
                <w:szCs w:val="21"/>
              </w:rPr>
            </w:pPr>
            <w:bookmarkStart w:id="12" w:name="联系人电话"/>
            <w:r>
              <w:rPr>
                <w:sz w:val="21"/>
                <w:szCs w:val="21"/>
              </w:rPr>
              <w:t>15315645588</w:t>
            </w:r>
            <w:bookmarkEnd w:id="12"/>
          </w:p>
        </w:tc>
        <w:tc>
          <w:tcPr>
            <w:tcW w:w="618" w:type="dxa"/>
            <w:vMerge w:val="restart"/>
            <w:vAlign w:val="center"/>
          </w:tcPr>
          <w:p w:rsidR="00D25683" w:rsidRDefault="00A052A9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邮箱</w:t>
            </w:r>
          </w:p>
        </w:tc>
        <w:tc>
          <w:tcPr>
            <w:tcW w:w="1213" w:type="dxa"/>
            <w:gridSpan w:val="2"/>
            <w:vMerge w:val="restart"/>
            <w:vAlign w:val="center"/>
          </w:tcPr>
          <w:p w:rsidR="00D25683" w:rsidRDefault="00A052A9">
            <w:pPr>
              <w:rPr>
                <w:sz w:val="21"/>
                <w:szCs w:val="21"/>
              </w:rPr>
            </w:pPr>
            <w:bookmarkStart w:id="13" w:name="联系人邮箱"/>
            <w:r>
              <w:rPr>
                <w:sz w:val="21"/>
                <w:szCs w:val="21"/>
              </w:rPr>
              <w:t>274153443@qq.com</w:t>
            </w:r>
            <w:bookmarkEnd w:id="13"/>
          </w:p>
        </w:tc>
      </w:tr>
      <w:tr w:rsidR="00472E0D">
        <w:trPr>
          <w:trHeight w:val="454"/>
          <w:jc w:val="center"/>
        </w:trPr>
        <w:tc>
          <w:tcPr>
            <w:tcW w:w="1696" w:type="dxa"/>
            <w:gridSpan w:val="3"/>
            <w:vAlign w:val="center"/>
          </w:tcPr>
          <w:p w:rsidR="00D25683" w:rsidRDefault="00A052A9">
            <w:r>
              <w:rPr>
                <w:rFonts w:hint="eastAsia"/>
              </w:rPr>
              <w:t>最高管理者或管理者代表</w:t>
            </w:r>
          </w:p>
        </w:tc>
        <w:tc>
          <w:tcPr>
            <w:tcW w:w="3837" w:type="dxa"/>
            <w:gridSpan w:val="4"/>
            <w:vAlign w:val="center"/>
          </w:tcPr>
          <w:p w:rsidR="00D25683" w:rsidRDefault="00A052A9">
            <w:bookmarkStart w:id="14" w:name="管理者代表"/>
            <w:r>
              <w:t>张明建</w:t>
            </w:r>
            <w:bookmarkEnd w:id="14"/>
          </w:p>
        </w:tc>
        <w:tc>
          <w:tcPr>
            <w:tcW w:w="1071" w:type="dxa"/>
            <w:gridSpan w:val="4"/>
            <w:vAlign w:val="center"/>
          </w:tcPr>
          <w:p w:rsidR="00D25683" w:rsidRDefault="00A052A9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791" w:type="dxa"/>
            <w:gridSpan w:val="4"/>
            <w:vAlign w:val="center"/>
          </w:tcPr>
          <w:p w:rsidR="00D25683" w:rsidRDefault="00650C5C">
            <w:bookmarkStart w:id="15" w:name="管代电话"/>
            <w:bookmarkEnd w:id="15"/>
          </w:p>
        </w:tc>
        <w:tc>
          <w:tcPr>
            <w:tcW w:w="618" w:type="dxa"/>
            <w:vMerge/>
            <w:vAlign w:val="center"/>
          </w:tcPr>
          <w:p w:rsidR="00D25683" w:rsidRDefault="00650C5C"/>
        </w:tc>
        <w:tc>
          <w:tcPr>
            <w:tcW w:w="1213" w:type="dxa"/>
            <w:gridSpan w:val="2"/>
            <w:vMerge/>
            <w:vAlign w:val="center"/>
          </w:tcPr>
          <w:p w:rsidR="00D25683" w:rsidRDefault="00650C5C"/>
        </w:tc>
      </w:tr>
      <w:tr w:rsidR="00472E0D">
        <w:trPr>
          <w:trHeight w:val="990"/>
          <w:jc w:val="center"/>
        </w:trPr>
        <w:tc>
          <w:tcPr>
            <w:tcW w:w="1696" w:type="dxa"/>
            <w:gridSpan w:val="3"/>
            <w:vAlign w:val="center"/>
          </w:tcPr>
          <w:p w:rsidR="00D25683" w:rsidRDefault="00A052A9">
            <w:r>
              <w:rPr>
                <w:rFonts w:hint="eastAsia"/>
              </w:rPr>
              <w:t>审核目的</w:t>
            </w:r>
          </w:p>
        </w:tc>
        <w:tc>
          <w:tcPr>
            <w:tcW w:w="8530" w:type="dxa"/>
            <w:gridSpan w:val="15"/>
            <w:vAlign w:val="center"/>
          </w:tcPr>
          <w:p w:rsidR="00D25683" w:rsidRDefault="00A052A9">
            <w:pPr>
              <w:textAlignment w:val="center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sz w:val="21"/>
                <w:szCs w:val="21"/>
              </w:rPr>
              <w:t>1、了解组织的基本情况（现场分布、产品和生产工艺）。</w:t>
            </w:r>
          </w:p>
          <w:p w:rsidR="00D25683" w:rsidRDefault="00A052A9" w:rsidP="00EB75F0">
            <w:pPr>
              <w:ind w:left="316" w:hangingChars="150" w:hanging="316"/>
              <w:textAlignment w:val="center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sz w:val="21"/>
                <w:szCs w:val="21"/>
              </w:rPr>
              <w:t>2、了解组织建立的管理体系对认证审核的准备程度，确认是否具备第二阶段审核的条件，确定第二阶段审核的重点及资源配置。</w:t>
            </w:r>
          </w:p>
          <w:p w:rsidR="00D25683" w:rsidRDefault="00A052A9">
            <w:r>
              <w:rPr>
                <w:rFonts w:ascii="宋体" w:hAnsi="宋体" w:hint="eastAsia"/>
                <w:b/>
                <w:sz w:val="21"/>
                <w:szCs w:val="21"/>
              </w:rPr>
              <w:t>3、确认审核范围和认证范围。</w:t>
            </w:r>
          </w:p>
        </w:tc>
      </w:tr>
      <w:tr w:rsidR="00472E0D">
        <w:trPr>
          <w:trHeight w:val="417"/>
          <w:jc w:val="center"/>
        </w:trPr>
        <w:tc>
          <w:tcPr>
            <w:tcW w:w="1696" w:type="dxa"/>
            <w:gridSpan w:val="3"/>
            <w:vAlign w:val="center"/>
          </w:tcPr>
          <w:p w:rsidR="00D25683" w:rsidRDefault="00A052A9">
            <w:r>
              <w:rPr>
                <w:rFonts w:hint="eastAsia"/>
              </w:rPr>
              <w:t>审核类型</w:t>
            </w:r>
          </w:p>
        </w:tc>
        <w:tc>
          <w:tcPr>
            <w:tcW w:w="8530" w:type="dxa"/>
            <w:gridSpan w:val="15"/>
            <w:vAlign w:val="center"/>
          </w:tcPr>
          <w:p w:rsidR="00D25683" w:rsidRDefault="00A052A9">
            <w:pPr>
              <w:rPr>
                <w:rFonts w:ascii="宋体" w:hAnsi="宋体"/>
                <w:b/>
                <w:sz w:val="21"/>
                <w:szCs w:val="21"/>
              </w:rPr>
            </w:pPr>
            <w:bookmarkStart w:id="16" w:name="审核类型"/>
            <w:r>
              <w:rPr>
                <w:rFonts w:ascii="宋体" w:hAnsi="宋体"/>
                <w:b/>
                <w:sz w:val="21"/>
                <w:szCs w:val="21"/>
              </w:rPr>
              <w:t>E:一阶段,O:一阶段</w:t>
            </w:r>
            <w:bookmarkEnd w:id="16"/>
          </w:p>
        </w:tc>
      </w:tr>
      <w:tr w:rsidR="00472E0D">
        <w:trPr>
          <w:trHeight w:val="352"/>
          <w:jc w:val="center"/>
        </w:trPr>
        <w:tc>
          <w:tcPr>
            <w:tcW w:w="1696" w:type="dxa"/>
            <w:gridSpan w:val="3"/>
          </w:tcPr>
          <w:p w:rsidR="00D25683" w:rsidRDefault="00A052A9"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审核方法</w:t>
            </w:r>
          </w:p>
        </w:tc>
        <w:tc>
          <w:tcPr>
            <w:tcW w:w="8530" w:type="dxa"/>
            <w:gridSpan w:val="15"/>
            <w:vAlign w:val="bottom"/>
          </w:tcPr>
          <w:p w:rsidR="00D25683" w:rsidRDefault="00A052A9">
            <w:pPr>
              <w:widowControl/>
              <w:jc w:val="left"/>
              <w:rPr>
                <w:rFonts w:ascii="宋体" w:hAnsi="宋体"/>
                <w:b/>
                <w:sz w:val="21"/>
                <w:szCs w:val="21"/>
              </w:rPr>
            </w:pPr>
            <w:bookmarkStart w:id="17" w:name="现场审核勾选"/>
            <w:r>
              <w:rPr>
                <w:rFonts w:ascii="宋体" w:hAnsi="宋体" w:cs="宋体" w:hint="eastAsia"/>
                <w:color w:val="000000"/>
                <w:kern w:val="0"/>
                <w:szCs w:val="24"/>
              </w:rPr>
              <w:t>■</w:t>
            </w:r>
            <w:bookmarkEnd w:id="17"/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现场审核   </w:t>
            </w:r>
            <w:bookmarkStart w:id="18" w:name="远程审核勾选"/>
            <w:r>
              <w:rPr>
                <w:rFonts w:ascii="宋体" w:hAnsi="宋体" w:cs="宋体" w:hint="eastAsia"/>
                <w:color w:val="000000"/>
                <w:kern w:val="0"/>
                <w:szCs w:val="24"/>
              </w:rPr>
              <w:t>□</w:t>
            </w:r>
            <w:bookmarkEnd w:id="18"/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远程审核   </w:t>
            </w:r>
            <w:bookmarkStart w:id="19" w:name="现场与远程审核勾选"/>
            <w:r>
              <w:rPr>
                <w:rFonts w:ascii="宋体" w:hAnsi="宋体" w:cs="宋体" w:hint="eastAsia"/>
                <w:color w:val="000000"/>
                <w:kern w:val="0"/>
                <w:szCs w:val="24"/>
              </w:rPr>
              <w:t>□</w:t>
            </w:r>
            <w:bookmarkEnd w:id="19"/>
            <w:r>
              <w:rPr>
                <w:rFonts w:ascii="宋体" w:hAnsi="宋体" w:cs="宋体" w:hint="eastAsia"/>
                <w:color w:val="000000"/>
                <w:kern w:val="0"/>
                <w:szCs w:val="24"/>
              </w:rPr>
              <w:t>现场结合远程审核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 </w:t>
            </w:r>
            <w:r>
              <w:rPr>
                <w:rFonts w:ascii="宋体" w:hAnsi="宋体" w:cs="宋体" w:hint="eastAsia"/>
                <w:color w:val="000000"/>
                <w:kern w:val="0"/>
                <w:szCs w:val="24"/>
              </w:rPr>
              <w:t>□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非现场审核（仅限一阶段）</w:t>
            </w:r>
          </w:p>
        </w:tc>
      </w:tr>
      <w:tr w:rsidR="00472E0D">
        <w:trPr>
          <w:trHeight w:val="390"/>
          <w:jc w:val="center"/>
        </w:trPr>
        <w:tc>
          <w:tcPr>
            <w:tcW w:w="1696" w:type="dxa"/>
            <w:gridSpan w:val="3"/>
          </w:tcPr>
          <w:p w:rsidR="00D25683" w:rsidRDefault="00A052A9">
            <w:pPr>
              <w:rPr>
                <w:color w:val="0000FF"/>
              </w:rPr>
            </w:pPr>
            <w:r>
              <w:rPr>
                <w:rFonts w:ascii="宋体" w:hAnsi="宋体" w:cs="宋体" w:hint="eastAsia"/>
                <w:color w:val="0000FF"/>
                <w:kern w:val="0"/>
                <w:szCs w:val="21"/>
              </w:rPr>
              <w:t>远程审核方式</w:t>
            </w:r>
          </w:p>
        </w:tc>
        <w:tc>
          <w:tcPr>
            <w:tcW w:w="8530" w:type="dxa"/>
            <w:gridSpan w:val="15"/>
            <w:vAlign w:val="bottom"/>
          </w:tcPr>
          <w:p w:rsidR="00D25683" w:rsidRDefault="00A052A9">
            <w:pPr>
              <w:widowControl/>
              <w:jc w:val="left"/>
              <w:rPr>
                <w:rFonts w:ascii="宋体" w:hAnsi="宋体"/>
                <w:b/>
                <w:color w:val="0000FF"/>
                <w:sz w:val="21"/>
                <w:szCs w:val="21"/>
              </w:rPr>
            </w:pPr>
            <w:r>
              <w:rPr>
                <w:rFonts w:ascii="宋体" w:hAnsi="宋体" w:cs="宋体" w:hint="eastAsia"/>
                <w:color w:val="0000FF"/>
                <w:kern w:val="0"/>
                <w:szCs w:val="24"/>
              </w:rPr>
              <w:t>□</w:t>
            </w:r>
            <w:r>
              <w:rPr>
                <w:color w:val="0000FF"/>
                <w:sz w:val="22"/>
              </w:rPr>
              <w:t>音频</w:t>
            </w:r>
            <w:r>
              <w:rPr>
                <w:rFonts w:ascii="宋体" w:hAnsi="宋体" w:cs="宋体" w:hint="eastAsia"/>
                <w:color w:val="0000FF"/>
                <w:kern w:val="0"/>
                <w:szCs w:val="24"/>
              </w:rPr>
              <w:t>□</w:t>
            </w:r>
            <w:r>
              <w:rPr>
                <w:color w:val="0000FF"/>
                <w:sz w:val="22"/>
              </w:rPr>
              <w:t>视频</w:t>
            </w:r>
            <w:r>
              <w:rPr>
                <w:rFonts w:ascii="宋体" w:hAnsi="宋体" w:cs="宋体" w:hint="eastAsia"/>
                <w:color w:val="0000FF"/>
                <w:kern w:val="0"/>
                <w:szCs w:val="24"/>
              </w:rPr>
              <w:t>□</w:t>
            </w:r>
            <w:r>
              <w:rPr>
                <w:color w:val="0000FF"/>
                <w:sz w:val="22"/>
              </w:rPr>
              <w:t>数据共享</w:t>
            </w:r>
            <w:r>
              <w:rPr>
                <w:rFonts w:ascii="宋体" w:hAnsi="宋体" w:cs="宋体" w:hint="eastAsia"/>
                <w:color w:val="0000FF"/>
                <w:kern w:val="0"/>
                <w:szCs w:val="24"/>
              </w:rPr>
              <w:t>□</w:t>
            </w:r>
            <w:r>
              <w:rPr>
                <w:color w:val="0000FF"/>
                <w:sz w:val="22"/>
              </w:rPr>
              <w:t>远程接入</w:t>
            </w:r>
          </w:p>
        </w:tc>
      </w:tr>
      <w:tr w:rsidR="00472E0D">
        <w:trPr>
          <w:trHeight w:val="647"/>
          <w:jc w:val="center"/>
        </w:trPr>
        <w:tc>
          <w:tcPr>
            <w:tcW w:w="1696" w:type="dxa"/>
            <w:gridSpan w:val="3"/>
          </w:tcPr>
          <w:p w:rsidR="00D25683" w:rsidRDefault="00A052A9">
            <w:pPr>
              <w:rPr>
                <w:color w:val="0000FF"/>
              </w:rPr>
            </w:pPr>
            <w:r>
              <w:rPr>
                <w:rFonts w:ascii="宋体" w:hAnsi="宋体" w:cs="宋体" w:hint="eastAsia"/>
                <w:color w:val="0000FF"/>
                <w:kern w:val="0"/>
                <w:szCs w:val="21"/>
              </w:rPr>
              <w:t>远程审核资源</w:t>
            </w:r>
          </w:p>
        </w:tc>
        <w:tc>
          <w:tcPr>
            <w:tcW w:w="8530" w:type="dxa"/>
            <w:gridSpan w:val="15"/>
            <w:vAlign w:val="bottom"/>
          </w:tcPr>
          <w:p w:rsidR="00D25683" w:rsidRDefault="00A052A9">
            <w:pPr>
              <w:widowControl/>
              <w:jc w:val="left"/>
              <w:rPr>
                <w:rFonts w:ascii="宋体" w:hAnsi="宋体"/>
                <w:b/>
                <w:color w:val="0000FF"/>
                <w:sz w:val="21"/>
                <w:szCs w:val="21"/>
              </w:rPr>
            </w:pPr>
            <w:r>
              <w:rPr>
                <w:rFonts w:ascii="宋体" w:hAnsi="宋体" w:cs="宋体" w:hint="eastAsia"/>
                <w:color w:val="0000FF"/>
                <w:kern w:val="0"/>
                <w:szCs w:val="24"/>
              </w:rPr>
              <w:t>□网络□智能手机□台式电脑□笔记本电脑□录像机□照相机□可穿戴设备</w:t>
            </w:r>
          </w:p>
        </w:tc>
      </w:tr>
      <w:tr w:rsidR="00472E0D">
        <w:trPr>
          <w:trHeight w:val="1005"/>
          <w:jc w:val="center"/>
        </w:trPr>
        <w:tc>
          <w:tcPr>
            <w:tcW w:w="1696" w:type="dxa"/>
            <w:gridSpan w:val="3"/>
            <w:vAlign w:val="center"/>
          </w:tcPr>
          <w:p w:rsidR="00D25683" w:rsidRDefault="00A052A9">
            <w:r>
              <w:rPr>
                <w:rFonts w:hint="eastAsia"/>
              </w:rPr>
              <w:t>审核范围</w:t>
            </w:r>
          </w:p>
        </w:tc>
        <w:tc>
          <w:tcPr>
            <w:tcW w:w="5498" w:type="dxa"/>
            <w:gridSpan w:val="10"/>
            <w:vAlign w:val="center"/>
          </w:tcPr>
          <w:p w:rsidR="00D25683" w:rsidRDefault="00A052A9">
            <w:bookmarkStart w:id="20" w:name="审核范围"/>
            <w:r>
              <w:t>E</w:t>
            </w:r>
            <w:r>
              <w:t>：教学实验仪器、石油化工仪器的生产（组装）及销售所涉及场所的相关环境管理活动</w:t>
            </w:r>
          </w:p>
          <w:p w:rsidR="00D25683" w:rsidRDefault="00A052A9">
            <w:r>
              <w:t>O</w:t>
            </w:r>
            <w:r>
              <w:t>：教学实验仪器、石油化工仪器的生产（组装）及销售所涉及场所的相关职业健康安全管理活动</w:t>
            </w:r>
            <w:bookmarkEnd w:id="20"/>
          </w:p>
        </w:tc>
        <w:tc>
          <w:tcPr>
            <w:tcW w:w="1201" w:type="dxa"/>
            <w:gridSpan w:val="2"/>
            <w:vAlign w:val="center"/>
          </w:tcPr>
          <w:p w:rsidR="00D25683" w:rsidRDefault="00A052A9">
            <w:r>
              <w:rPr>
                <w:rFonts w:hint="eastAsia"/>
              </w:rPr>
              <w:t>项目专业代码</w:t>
            </w:r>
          </w:p>
        </w:tc>
        <w:tc>
          <w:tcPr>
            <w:tcW w:w="1831" w:type="dxa"/>
            <w:gridSpan w:val="3"/>
            <w:vAlign w:val="center"/>
          </w:tcPr>
          <w:p w:rsidR="00D25683" w:rsidRDefault="00A052A9">
            <w:bookmarkStart w:id="21" w:name="专业代码"/>
            <w:r>
              <w:t>E</w:t>
            </w:r>
            <w:r>
              <w:t>：</w:t>
            </w:r>
            <w:r>
              <w:t>19.05.01</w:t>
            </w:r>
          </w:p>
          <w:p w:rsidR="00D25683" w:rsidRDefault="00A052A9">
            <w:r>
              <w:t>O</w:t>
            </w:r>
            <w:r>
              <w:t>：</w:t>
            </w:r>
            <w:r>
              <w:t>19.05.01</w:t>
            </w:r>
            <w:bookmarkEnd w:id="21"/>
          </w:p>
        </w:tc>
      </w:tr>
      <w:tr w:rsidR="00472E0D">
        <w:trPr>
          <w:trHeight w:val="1005"/>
          <w:jc w:val="center"/>
        </w:trPr>
        <w:tc>
          <w:tcPr>
            <w:tcW w:w="1696" w:type="dxa"/>
            <w:gridSpan w:val="3"/>
            <w:vAlign w:val="center"/>
          </w:tcPr>
          <w:p w:rsidR="00D25683" w:rsidRDefault="00A052A9">
            <w:r>
              <w:rPr>
                <w:rFonts w:hint="eastAsia"/>
              </w:rPr>
              <w:t>审核准则</w:t>
            </w:r>
          </w:p>
        </w:tc>
        <w:tc>
          <w:tcPr>
            <w:tcW w:w="8530" w:type="dxa"/>
            <w:gridSpan w:val="15"/>
            <w:vAlign w:val="center"/>
          </w:tcPr>
          <w:p w:rsidR="00D25683" w:rsidRDefault="00A052A9">
            <w:pPr>
              <w:rPr>
                <w:rFonts w:ascii="宋体" w:hAnsi="宋体"/>
                <w:b/>
                <w:sz w:val="21"/>
                <w:szCs w:val="21"/>
              </w:rPr>
            </w:pPr>
            <w:bookmarkStart w:id="22" w:name="Q勾选Add1"/>
            <w:r>
              <w:rPr>
                <w:rFonts w:ascii="宋体" w:hAnsi="宋体" w:hint="eastAsia"/>
                <w:b/>
                <w:sz w:val="21"/>
                <w:szCs w:val="21"/>
              </w:rPr>
              <w:t>□</w:t>
            </w:r>
            <w:bookmarkEnd w:id="22"/>
            <w:r>
              <w:rPr>
                <w:rFonts w:ascii="宋体" w:hAnsi="宋体" w:hint="eastAsia"/>
                <w:b/>
                <w:sz w:val="21"/>
                <w:szCs w:val="21"/>
              </w:rPr>
              <w:t xml:space="preserve">GB/T19001-2016/ISO 9001:2015  </w:t>
            </w:r>
            <w:bookmarkStart w:id="23" w:name="QJ勾选Add1"/>
            <w:r>
              <w:rPr>
                <w:rFonts w:ascii="宋体" w:hAnsi="宋体" w:hint="eastAsia"/>
                <w:b/>
                <w:sz w:val="21"/>
                <w:szCs w:val="21"/>
              </w:rPr>
              <w:t>□</w:t>
            </w:r>
            <w:bookmarkEnd w:id="23"/>
            <w:r>
              <w:rPr>
                <w:rFonts w:ascii="宋体" w:hAnsi="宋体" w:hint="eastAsia"/>
                <w:b/>
                <w:sz w:val="21"/>
                <w:szCs w:val="21"/>
              </w:rPr>
              <w:t xml:space="preserve">GB/T 50430-2017    </w:t>
            </w:r>
          </w:p>
          <w:p w:rsidR="00D25683" w:rsidRDefault="00A052A9">
            <w:pPr>
              <w:rPr>
                <w:rFonts w:ascii="宋体" w:hAnsi="宋体"/>
                <w:b/>
                <w:sz w:val="21"/>
                <w:szCs w:val="21"/>
              </w:rPr>
            </w:pPr>
            <w:bookmarkStart w:id="24" w:name="E勾选Add1"/>
            <w:r>
              <w:rPr>
                <w:rFonts w:ascii="宋体" w:hAnsi="宋体" w:hint="eastAsia"/>
                <w:b/>
                <w:sz w:val="21"/>
                <w:szCs w:val="21"/>
              </w:rPr>
              <w:t>■</w:t>
            </w:r>
            <w:bookmarkEnd w:id="24"/>
            <w:r>
              <w:rPr>
                <w:rFonts w:ascii="宋体" w:hAnsi="宋体" w:hint="eastAsia"/>
                <w:b/>
                <w:sz w:val="21"/>
                <w:szCs w:val="21"/>
              </w:rPr>
              <w:t xml:space="preserve">GB/T24001-2016/ISO 14001:2015 </w:t>
            </w:r>
            <w:bookmarkStart w:id="25" w:name="S勾选Add1"/>
            <w:r>
              <w:rPr>
                <w:rFonts w:ascii="宋体" w:hAnsi="宋体" w:hint="eastAsia"/>
                <w:b/>
                <w:sz w:val="21"/>
                <w:szCs w:val="21"/>
              </w:rPr>
              <w:t>■</w:t>
            </w:r>
            <w:bookmarkEnd w:id="25"/>
            <w:r>
              <w:rPr>
                <w:rFonts w:ascii="宋体" w:hAnsi="宋体" w:hint="eastAsia"/>
                <w:b/>
                <w:sz w:val="21"/>
                <w:szCs w:val="21"/>
              </w:rPr>
              <w:t>GB/T 45001-2020/ISO45001：2018</w:t>
            </w:r>
          </w:p>
          <w:p w:rsidR="00D25683" w:rsidRDefault="00A052A9">
            <w:pPr>
              <w:rPr>
                <w:rFonts w:ascii="宋体" w:hAnsi="宋体"/>
                <w:b/>
                <w:sz w:val="21"/>
                <w:szCs w:val="21"/>
              </w:rPr>
            </w:pPr>
            <w:bookmarkStart w:id="26" w:name="EnMS勾选Add1"/>
            <w:r>
              <w:rPr>
                <w:rFonts w:ascii="宋体" w:hAnsi="宋体" w:hint="eastAsia"/>
                <w:b/>
                <w:sz w:val="21"/>
                <w:szCs w:val="21"/>
              </w:rPr>
              <w:t>□</w:t>
            </w:r>
            <w:bookmarkEnd w:id="26"/>
            <w:r>
              <w:rPr>
                <w:rFonts w:ascii="宋体" w:hAnsi="宋体" w:hint="eastAsia"/>
                <w:b/>
                <w:sz w:val="21"/>
                <w:szCs w:val="21"/>
              </w:rPr>
              <w:t>GB/T 23331-2020/ISO50001：2018标准□RB/T       （行业认证标准）</w:t>
            </w:r>
          </w:p>
          <w:p w:rsidR="00D25683" w:rsidRDefault="00A052A9">
            <w:pPr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sz w:val="21"/>
                <w:szCs w:val="21"/>
              </w:rPr>
              <w:t>FSMS：</w:t>
            </w:r>
            <w:bookmarkStart w:id="27" w:name="F勾选Add1"/>
            <w:r>
              <w:rPr>
                <w:rFonts w:ascii="宋体" w:hAnsi="宋体" w:hint="eastAsia"/>
                <w:b/>
                <w:sz w:val="21"/>
                <w:szCs w:val="21"/>
              </w:rPr>
              <w:t>□</w:t>
            </w:r>
            <w:bookmarkEnd w:id="27"/>
            <w:r>
              <w:rPr>
                <w:rFonts w:ascii="宋体" w:hAnsi="宋体" w:hint="eastAsia"/>
                <w:b/>
                <w:sz w:val="21"/>
                <w:szCs w:val="21"/>
              </w:rPr>
              <w:t xml:space="preserve">ISO22000：2018                 </w:t>
            </w:r>
          </w:p>
          <w:p w:rsidR="00D25683" w:rsidRDefault="00A052A9">
            <w:pPr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sz w:val="21"/>
                <w:szCs w:val="21"/>
              </w:rPr>
              <w:t>HACCP：</w:t>
            </w:r>
            <w:bookmarkStart w:id="28" w:name="H勾选Add1"/>
            <w:r>
              <w:rPr>
                <w:rFonts w:ascii="宋体" w:hAnsi="宋体" w:hint="eastAsia"/>
                <w:b/>
                <w:sz w:val="21"/>
                <w:szCs w:val="21"/>
              </w:rPr>
              <w:t>□</w:t>
            </w:r>
            <w:bookmarkEnd w:id="28"/>
            <w:r>
              <w:rPr>
                <w:rFonts w:ascii="宋体" w:hAnsi="宋体" w:hint="eastAsia"/>
                <w:b/>
                <w:sz w:val="21"/>
                <w:szCs w:val="21"/>
              </w:rPr>
              <w:t xml:space="preserve"> GB/T27341-2009 □ GB 14881-2013 □《危害分析与关键控制点（HACCP体系）认证补充要求 1.0》</w:t>
            </w:r>
          </w:p>
          <w:p w:rsidR="00D25683" w:rsidRDefault="00EB75F0">
            <w:pPr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sz w:val="21"/>
                <w:szCs w:val="21"/>
              </w:rPr>
              <w:t>■</w:t>
            </w:r>
            <w:r w:rsidR="00A052A9">
              <w:rPr>
                <w:rFonts w:ascii="宋体" w:hAnsi="宋体" w:hint="eastAsia"/>
                <w:b/>
                <w:sz w:val="21"/>
                <w:szCs w:val="21"/>
              </w:rPr>
              <w:t>适用于受审核方的法律法规及其他要求；</w:t>
            </w:r>
            <w:r>
              <w:rPr>
                <w:rFonts w:ascii="宋体" w:hAnsi="宋体" w:hint="eastAsia"/>
                <w:b/>
                <w:sz w:val="21"/>
                <w:szCs w:val="21"/>
              </w:rPr>
              <w:t>■</w:t>
            </w:r>
            <w:r w:rsidR="00A052A9">
              <w:rPr>
                <w:rFonts w:ascii="宋体" w:hAnsi="宋体" w:hint="eastAsia"/>
                <w:b/>
                <w:sz w:val="21"/>
                <w:szCs w:val="21"/>
              </w:rPr>
              <w:t>认证合同</w:t>
            </w:r>
          </w:p>
          <w:p w:rsidR="00D25683" w:rsidRDefault="00EB75F0" w:rsidP="00EB75F0">
            <w:pPr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sz w:val="21"/>
                <w:szCs w:val="21"/>
              </w:rPr>
              <w:t>■</w:t>
            </w:r>
            <w:r w:rsidR="00A052A9">
              <w:rPr>
                <w:rFonts w:ascii="宋体" w:hAnsi="宋体" w:hint="eastAsia"/>
                <w:b/>
                <w:sz w:val="21"/>
                <w:szCs w:val="21"/>
              </w:rPr>
              <w:t>受审核方管理体系文件 (手册版本号：</w:t>
            </w:r>
            <w:r>
              <w:rPr>
                <w:rFonts w:ascii="宋体" w:hAnsi="宋体" w:hint="eastAsia"/>
                <w:b/>
                <w:sz w:val="21"/>
                <w:szCs w:val="21"/>
              </w:rPr>
              <w:t>A0</w:t>
            </w:r>
            <w:r w:rsidR="00A052A9">
              <w:rPr>
                <w:rFonts w:ascii="宋体" w:hAnsi="宋体" w:hint="eastAsia"/>
                <w:b/>
                <w:sz w:val="21"/>
                <w:szCs w:val="21"/>
              </w:rPr>
              <w:t xml:space="preserve">  )</w:t>
            </w:r>
          </w:p>
        </w:tc>
      </w:tr>
      <w:tr w:rsidR="00472E0D">
        <w:trPr>
          <w:trHeight w:val="492"/>
          <w:jc w:val="center"/>
        </w:trPr>
        <w:tc>
          <w:tcPr>
            <w:tcW w:w="1696" w:type="dxa"/>
            <w:gridSpan w:val="3"/>
            <w:vAlign w:val="center"/>
          </w:tcPr>
          <w:p w:rsidR="00D25683" w:rsidRDefault="00A052A9">
            <w:r>
              <w:rPr>
                <w:rFonts w:hint="eastAsia"/>
              </w:rPr>
              <w:t>审核日期</w:t>
            </w:r>
          </w:p>
        </w:tc>
        <w:tc>
          <w:tcPr>
            <w:tcW w:w="8530" w:type="dxa"/>
            <w:gridSpan w:val="15"/>
            <w:vAlign w:val="center"/>
          </w:tcPr>
          <w:p w:rsidR="00D25683" w:rsidRDefault="00A052A9" w:rsidP="00EB75F0"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ind w:leftChars="-45" w:left="-108" w:firstLineChars="100" w:firstLine="211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现场审核于</w:t>
            </w:r>
            <w:bookmarkStart w:id="29" w:name="审核日期"/>
            <w:r>
              <w:rPr>
                <w:rFonts w:hint="eastAsia"/>
                <w:b/>
                <w:sz w:val="21"/>
                <w:szCs w:val="21"/>
              </w:rPr>
              <w:t>2022</w:t>
            </w:r>
            <w:r>
              <w:rPr>
                <w:rFonts w:hint="eastAsia"/>
                <w:b/>
                <w:sz w:val="21"/>
                <w:szCs w:val="21"/>
              </w:rPr>
              <w:t>年</w:t>
            </w:r>
            <w:r>
              <w:rPr>
                <w:rFonts w:hint="eastAsia"/>
                <w:b/>
                <w:sz w:val="21"/>
                <w:szCs w:val="21"/>
              </w:rPr>
              <w:t>07</w:t>
            </w:r>
            <w:r>
              <w:rPr>
                <w:rFonts w:hint="eastAsia"/>
                <w:b/>
                <w:sz w:val="21"/>
                <w:szCs w:val="21"/>
              </w:rPr>
              <w:t>月</w:t>
            </w:r>
            <w:r>
              <w:rPr>
                <w:rFonts w:hint="eastAsia"/>
                <w:b/>
                <w:sz w:val="21"/>
                <w:szCs w:val="21"/>
              </w:rPr>
              <w:t>02</w:t>
            </w:r>
            <w:r>
              <w:rPr>
                <w:rFonts w:hint="eastAsia"/>
                <w:b/>
                <w:sz w:val="21"/>
                <w:szCs w:val="21"/>
              </w:rPr>
              <w:t>日</w:t>
            </w:r>
            <w:r>
              <w:rPr>
                <w:rFonts w:hint="eastAsia"/>
                <w:b/>
                <w:sz w:val="21"/>
                <w:szCs w:val="21"/>
              </w:rPr>
              <w:t xml:space="preserve"> </w:t>
            </w:r>
            <w:r>
              <w:rPr>
                <w:rFonts w:hint="eastAsia"/>
                <w:b/>
                <w:sz w:val="21"/>
                <w:szCs w:val="21"/>
              </w:rPr>
              <w:t>上午至</w:t>
            </w:r>
            <w:r>
              <w:rPr>
                <w:rFonts w:hint="eastAsia"/>
                <w:b/>
                <w:sz w:val="21"/>
                <w:szCs w:val="21"/>
              </w:rPr>
              <w:t>2022</w:t>
            </w:r>
            <w:r>
              <w:rPr>
                <w:rFonts w:hint="eastAsia"/>
                <w:b/>
                <w:sz w:val="21"/>
                <w:szCs w:val="21"/>
              </w:rPr>
              <w:t>年</w:t>
            </w:r>
            <w:r>
              <w:rPr>
                <w:rFonts w:hint="eastAsia"/>
                <w:b/>
                <w:sz w:val="21"/>
                <w:szCs w:val="21"/>
              </w:rPr>
              <w:t>07</w:t>
            </w:r>
            <w:r>
              <w:rPr>
                <w:rFonts w:hint="eastAsia"/>
                <w:b/>
                <w:sz w:val="21"/>
                <w:szCs w:val="21"/>
              </w:rPr>
              <w:t>月</w:t>
            </w:r>
            <w:r>
              <w:rPr>
                <w:rFonts w:hint="eastAsia"/>
                <w:b/>
                <w:sz w:val="21"/>
                <w:szCs w:val="21"/>
              </w:rPr>
              <w:t>02</w:t>
            </w:r>
            <w:r>
              <w:rPr>
                <w:rFonts w:hint="eastAsia"/>
                <w:b/>
                <w:sz w:val="21"/>
                <w:szCs w:val="21"/>
              </w:rPr>
              <w:t>日</w:t>
            </w:r>
            <w:r>
              <w:rPr>
                <w:rFonts w:hint="eastAsia"/>
                <w:b/>
                <w:sz w:val="21"/>
                <w:szCs w:val="21"/>
              </w:rPr>
              <w:t xml:space="preserve"> </w:t>
            </w:r>
            <w:r>
              <w:rPr>
                <w:rFonts w:hint="eastAsia"/>
                <w:b/>
                <w:sz w:val="21"/>
                <w:szCs w:val="21"/>
              </w:rPr>
              <w:t>下午</w:t>
            </w:r>
            <w:bookmarkEnd w:id="29"/>
            <w:r>
              <w:rPr>
                <w:rFonts w:hint="eastAsia"/>
                <w:b/>
                <w:sz w:val="21"/>
                <w:szCs w:val="21"/>
              </w:rPr>
              <w:t>，共</w:t>
            </w:r>
            <w:bookmarkStart w:id="30" w:name="审核天数"/>
            <w:r>
              <w:rPr>
                <w:rFonts w:hint="eastAsia"/>
                <w:b/>
                <w:sz w:val="21"/>
                <w:szCs w:val="21"/>
              </w:rPr>
              <w:t>1.0</w:t>
            </w:r>
            <w:bookmarkEnd w:id="30"/>
            <w:r>
              <w:rPr>
                <w:rFonts w:hint="eastAsia"/>
                <w:b/>
                <w:sz w:val="21"/>
                <w:szCs w:val="21"/>
              </w:rPr>
              <w:t>天。</w:t>
            </w:r>
          </w:p>
          <w:p w:rsidR="00D25683" w:rsidRDefault="00A052A9" w:rsidP="00EB75F0"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ind w:leftChars="-45" w:left="-108" w:firstLineChars="100" w:firstLine="211"/>
              <w:rPr>
                <w:b/>
                <w:sz w:val="21"/>
                <w:szCs w:val="21"/>
                <w:lang w:val="de-DE"/>
              </w:rPr>
            </w:pPr>
            <w:r>
              <w:rPr>
                <w:rFonts w:hint="eastAsia"/>
                <w:b/>
                <w:sz w:val="21"/>
                <w:szCs w:val="21"/>
              </w:rPr>
              <w:t>远程审核于年月日至年月日，共天。</w:t>
            </w:r>
          </w:p>
        </w:tc>
      </w:tr>
      <w:tr w:rsidR="00472E0D">
        <w:trPr>
          <w:trHeight w:val="492"/>
          <w:jc w:val="center"/>
        </w:trPr>
        <w:tc>
          <w:tcPr>
            <w:tcW w:w="1696" w:type="dxa"/>
            <w:gridSpan w:val="3"/>
            <w:vAlign w:val="center"/>
          </w:tcPr>
          <w:p w:rsidR="00D25683" w:rsidRDefault="00A052A9">
            <w:r>
              <w:rPr>
                <w:rFonts w:hint="eastAsia"/>
              </w:rPr>
              <w:t>审核语言</w:t>
            </w:r>
          </w:p>
        </w:tc>
        <w:tc>
          <w:tcPr>
            <w:tcW w:w="8530" w:type="dxa"/>
            <w:gridSpan w:val="15"/>
            <w:vAlign w:val="center"/>
          </w:tcPr>
          <w:p w:rsidR="00D25683" w:rsidRDefault="00EB75F0"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rPr>
                <w:b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sz w:val="21"/>
                <w:szCs w:val="21"/>
              </w:rPr>
              <w:t>■</w:t>
            </w:r>
            <w:r w:rsidR="00A052A9">
              <w:rPr>
                <w:rFonts w:hint="eastAsia"/>
                <w:b/>
                <w:sz w:val="21"/>
                <w:szCs w:val="21"/>
              </w:rPr>
              <w:t>普通话</w:t>
            </w:r>
            <w:r w:rsidR="00A052A9">
              <w:rPr>
                <w:rFonts w:hint="eastAsia"/>
                <w:sz w:val="21"/>
                <w:szCs w:val="21"/>
                <w:lang w:val="de-DE"/>
              </w:rPr>
              <w:t>□</w:t>
            </w:r>
            <w:r w:rsidR="00A052A9">
              <w:rPr>
                <w:rFonts w:hint="eastAsia"/>
                <w:b/>
                <w:sz w:val="21"/>
                <w:szCs w:val="21"/>
              </w:rPr>
              <w:t>英语</w:t>
            </w:r>
            <w:r w:rsidR="00A052A9">
              <w:rPr>
                <w:rFonts w:hint="eastAsia"/>
                <w:sz w:val="21"/>
                <w:szCs w:val="21"/>
                <w:lang w:val="de-DE"/>
              </w:rPr>
              <w:t>□</w:t>
            </w:r>
            <w:r w:rsidR="00A052A9">
              <w:rPr>
                <w:rFonts w:hint="eastAsia"/>
                <w:b/>
                <w:sz w:val="21"/>
                <w:szCs w:val="21"/>
              </w:rPr>
              <w:t>其他</w:t>
            </w:r>
          </w:p>
        </w:tc>
      </w:tr>
      <w:tr w:rsidR="00472E0D">
        <w:trPr>
          <w:trHeight w:val="495"/>
          <w:jc w:val="center"/>
        </w:trPr>
        <w:tc>
          <w:tcPr>
            <w:tcW w:w="10226" w:type="dxa"/>
            <w:gridSpan w:val="18"/>
            <w:vAlign w:val="center"/>
          </w:tcPr>
          <w:p w:rsidR="00D25683" w:rsidRDefault="00A052A9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审核</w:t>
            </w:r>
            <w:proofErr w:type="gramStart"/>
            <w:r>
              <w:rPr>
                <w:rFonts w:hint="eastAsia"/>
                <w:b/>
                <w:bCs/>
              </w:rPr>
              <w:t>员信息</w:t>
            </w:r>
            <w:proofErr w:type="gramEnd"/>
          </w:p>
        </w:tc>
      </w:tr>
      <w:tr w:rsidR="00472E0D">
        <w:trPr>
          <w:trHeight w:val="570"/>
          <w:jc w:val="center"/>
        </w:trPr>
        <w:tc>
          <w:tcPr>
            <w:tcW w:w="1395" w:type="dxa"/>
            <w:gridSpan w:val="2"/>
            <w:vAlign w:val="center"/>
          </w:tcPr>
          <w:p w:rsidR="00D25683" w:rsidRDefault="00A052A9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lastRenderedPageBreak/>
              <w:t>组内身份</w:t>
            </w:r>
          </w:p>
        </w:tc>
        <w:tc>
          <w:tcPr>
            <w:tcW w:w="1152" w:type="dxa"/>
            <w:gridSpan w:val="2"/>
            <w:vAlign w:val="center"/>
          </w:tcPr>
          <w:p w:rsidR="00D25683" w:rsidRDefault="00A052A9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姓名</w:t>
            </w:r>
          </w:p>
        </w:tc>
        <w:tc>
          <w:tcPr>
            <w:tcW w:w="567" w:type="dxa"/>
            <w:vAlign w:val="center"/>
          </w:tcPr>
          <w:p w:rsidR="00D25683" w:rsidRDefault="00A052A9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性别</w:t>
            </w:r>
          </w:p>
        </w:tc>
        <w:tc>
          <w:tcPr>
            <w:tcW w:w="2738" w:type="dxa"/>
            <w:gridSpan w:val="3"/>
            <w:vAlign w:val="center"/>
          </w:tcPr>
          <w:p w:rsidR="00D25683" w:rsidRDefault="00A052A9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18"/>
                <w:szCs w:val="18"/>
              </w:rPr>
              <w:t>注册证书号</w:t>
            </w:r>
          </w:p>
        </w:tc>
        <w:tc>
          <w:tcPr>
            <w:tcW w:w="1029" w:type="dxa"/>
            <w:gridSpan w:val="4"/>
            <w:vAlign w:val="center"/>
          </w:tcPr>
          <w:p w:rsidR="00D25683" w:rsidRDefault="00A052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审核方式</w:t>
            </w:r>
          </w:p>
        </w:tc>
        <w:tc>
          <w:tcPr>
            <w:tcW w:w="868" w:type="dxa"/>
            <w:gridSpan w:val="2"/>
            <w:vAlign w:val="center"/>
          </w:tcPr>
          <w:p w:rsidR="00D25683" w:rsidRDefault="00A052A9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专业代码</w:t>
            </w:r>
          </w:p>
        </w:tc>
        <w:tc>
          <w:tcPr>
            <w:tcW w:w="1393" w:type="dxa"/>
            <w:gridSpan w:val="3"/>
            <w:vAlign w:val="center"/>
          </w:tcPr>
          <w:p w:rsidR="00D25683" w:rsidRDefault="00A052A9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084" w:type="dxa"/>
            <w:vAlign w:val="center"/>
          </w:tcPr>
          <w:p w:rsidR="00D25683" w:rsidRDefault="00A052A9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见证安排</w:t>
            </w:r>
          </w:p>
        </w:tc>
      </w:tr>
      <w:tr w:rsidR="00472E0D">
        <w:trPr>
          <w:trHeight w:val="570"/>
          <w:jc w:val="center"/>
        </w:trPr>
        <w:tc>
          <w:tcPr>
            <w:tcW w:w="1395" w:type="dxa"/>
            <w:gridSpan w:val="2"/>
            <w:vAlign w:val="center"/>
          </w:tcPr>
          <w:p w:rsidR="00D25683" w:rsidRDefault="00A052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组长</w:t>
            </w:r>
          </w:p>
        </w:tc>
        <w:tc>
          <w:tcPr>
            <w:tcW w:w="1152" w:type="dxa"/>
            <w:gridSpan w:val="2"/>
            <w:vAlign w:val="center"/>
          </w:tcPr>
          <w:p w:rsidR="00D25683" w:rsidRDefault="00A052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冷春宇</w:t>
            </w:r>
            <w:r w:rsidR="00EB75F0">
              <w:rPr>
                <w:rFonts w:hint="eastAsia"/>
                <w:sz w:val="21"/>
                <w:szCs w:val="21"/>
              </w:rPr>
              <w:t>A</w:t>
            </w:r>
          </w:p>
        </w:tc>
        <w:tc>
          <w:tcPr>
            <w:tcW w:w="567" w:type="dxa"/>
            <w:vAlign w:val="center"/>
          </w:tcPr>
          <w:p w:rsidR="00D25683" w:rsidRDefault="00A052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女</w:t>
            </w:r>
          </w:p>
        </w:tc>
        <w:tc>
          <w:tcPr>
            <w:tcW w:w="2738" w:type="dxa"/>
            <w:gridSpan w:val="3"/>
            <w:vAlign w:val="center"/>
          </w:tcPr>
          <w:p w:rsidR="00D25683" w:rsidRDefault="00A052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2021-N1EMS-3034990</w:t>
            </w:r>
          </w:p>
          <w:p w:rsidR="00D25683" w:rsidRDefault="00A052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2021-N1OH</w:t>
            </w:r>
            <w:bookmarkStart w:id="31" w:name="_GoBack"/>
            <w:r w:rsidR="00353662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1514C35" wp14:editId="76133F08">
                  <wp:simplePos x="0" y="0"/>
                  <wp:positionH relativeFrom="column">
                    <wp:posOffset>-2426970</wp:posOffset>
                  </wp:positionH>
                  <wp:positionV relativeFrom="paragraph">
                    <wp:posOffset>-1447165</wp:posOffset>
                  </wp:positionV>
                  <wp:extent cx="7200000" cy="10186667"/>
                  <wp:effectExtent l="0" t="0" r="0" b="0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0" cy="10186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31"/>
            <w:r>
              <w:rPr>
                <w:sz w:val="21"/>
                <w:szCs w:val="21"/>
              </w:rPr>
              <w:t>SMS-3034990</w:t>
            </w:r>
          </w:p>
        </w:tc>
        <w:tc>
          <w:tcPr>
            <w:tcW w:w="1029" w:type="dxa"/>
            <w:gridSpan w:val="4"/>
            <w:vAlign w:val="center"/>
          </w:tcPr>
          <w:p w:rsidR="00D25683" w:rsidRDefault="00A052A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现场审核</w:t>
            </w:r>
          </w:p>
          <w:p w:rsidR="00D25683" w:rsidRDefault="00650C5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8" w:type="dxa"/>
            <w:gridSpan w:val="2"/>
            <w:vAlign w:val="center"/>
          </w:tcPr>
          <w:p w:rsidR="00D25683" w:rsidRDefault="00A052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E:19.05.01</w:t>
            </w:r>
          </w:p>
          <w:p w:rsidR="00D25683" w:rsidRDefault="00A052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O:19.05.01</w:t>
            </w:r>
          </w:p>
        </w:tc>
        <w:tc>
          <w:tcPr>
            <w:tcW w:w="1393" w:type="dxa"/>
            <w:gridSpan w:val="3"/>
            <w:vAlign w:val="center"/>
          </w:tcPr>
          <w:p w:rsidR="00D25683" w:rsidRDefault="00A052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15020551977</w:t>
            </w:r>
          </w:p>
        </w:tc>
        <w:tc>
          <w:tcPr>
            <w:tcW w:w="1084" w:type="dxa"/>
            <w:vAlign w:val="center"/>
          </w:tcPr>
          <w:p w:rsidR="00D25683" w:rsidRDefault="00650C5C">
            <w:pPr>
              <w:jc w:val="center"/>
              <w:rPr>
                <w:sz w:val="21"/>
                <w:szCs w:val="21"/>
              </w:rPr>
            </w:pPr>
          </w:p>
        </w:tc>
      </w:tr>
      <w:tr w:rsidR="00472E0D">
        <w:trPr>
          <w:trHeight w:val="495"/>
          <w:jc w:val="center"/>
        </w:trPr>
        <w:tc>
          <w:tcPr>
            <w:tcW w:w="1395" w:type="dxa"/>
            <w:gridSpan w:val="2"/>
            <w:vAlign w:val="center"/>
          </w:tcPr>
          <w:p w:rsidR="00D25683" w:rsidRDefault="00650C5C"/>
        </w:tc>
        <w:tc>
          <w:tcPr>
            <w:tcW w:w="1152" w:type="dxa"/>
            <w:gridSpan w:val="2"/>
            <w:vAlign w:val="center"/>
          </w:tcPr>
          <w:p w:rsidR="00D25683" w:rsidRDefault="00650C5C"/>
        </w:tc>
        <w:tc>
          <w:tcPr>
            <w:tcW w:w="567" w:type="dxa"/>
            <w:vAlign w:val="center"/>
          </w:tcPr>
          <w:p w:rsidR="00D25683" w:rsidRDefault="00650C5C"/>
        </w:tc>
        <w:tc>
          <w:tcPr>
            <w:tcW w:w="2738" w:type="dxa"/>
            <w:gridSpan w:val="3"/>
            <w:vAlign w:val="center"/>
          </w:tcPr>
          <w:p w:rsidR="00D25683" w:rsidRDefault="00650C5C"/>
        </w:tc>
        <w:tc>
          <w:tcPr>
            <w:tcW w:w="1029" w:type="dxa"/>
            <w:gridSpan w:val="4"/>
            <w:vAlign w:val="center"/>
          </w:tcPr>
          <w:p w:rsidR="00D25683" w:rsidRDefault="00650C5C"/>
        </w:tc>
        <w:tc>
          <w:tcPr>
            <w:tcW w:w="868" w:type="dxa"/>
            <w:gridSpan w:val="2"/>
            <w:vAlign w:val="center"/>
          </w:tcPr>
          <w:p w:rsidR="00D25683" w:rsidRDefault="00650C5C"/>
        </w:tc>
        <w:tc>
          <w:tcPr>
            <w:tcW w:w="1393" w:type="dxa"/>
            <w:gridSpan w:val="3"/>
            <w:vAlign w:val="center"/>
          </w:tcPr>
          <w:p w:rsidR="00D25683" w:rsidRDefault="00650C5C"/>
        </w:tc>
        <w:tc>
          <w:tcPr>
            <w:tcW w:w="1084" w:type="dxa"/>
            <w:vAlign w:val="center"/>
          </w:tcPr>
          <w:p w:rsidR="00D25683" w:rsidRDefault="00650C5C"/>
        </w:tc>
      </w:tr>
      <w:tr w:rsidR="00472E0D">
        <w:trPr>
          <w:trHeight w:val="435"/>
          <w:jc w:val="center"/>
        </w:trPr>
        <w:tc>
          <w:tcPr>
            <w:tcW w:w="1395" w:type="dxa"/>
            <w:gridSpan w:val="2"/>
            <w:vAlign w:val="center"/>
          </w:tcPr>
          <w:p w:rsidR="00D25683" w:rsidRDefault="00650C5C"/>
        </w:tc>
        <w:tc>
          <w:tcPr>
            <w:tcW w:w="1152" w:type="dxa"/>
            <w:gridSpan w:val="2"/>
            <w:vAlign w:val="center"/>
          </w:tcPr>
          <w:p w:rsidR="00D25683" w:rsidRDefault="00650C5C"/>
        </w:tc>
        <w:tc>
          <w:tcPr>
            <w:tcW w:w="567" w:type="dxa"/>
            <w:vAlign w:val="center"/>
          </w:tcPr>
          <w:p w:rsidR="00D25683" w:rsidRDefault="00650C5C"/>
        </w:tc>
        <w:tc>
          <w:tcPr>
            <w:tcW w:w="2738" w:type="dxa"/>
            <w:gridSpan w:val="3"/>
            <w:vAlign w:val="center"/>
          </w:tcPr>
          <w:p w:rsidR="00D25683" w:rsidRDefault="00650C5C"/>
        </w:tc>
        <w:tc>
          <w:tcPr>
            <w:tcW w:w="1029" w:type="dxa"/>
            <w:gridSpan w:val="4"/>
            <w:vAlign w:val="center"/>
          </w:tcPr>
          <w:p w:rsidR="00D25683" w:rsidRDefault="00650C5C"/>
        </w:tc>
        <w:tc>
          <w:tcPr>
            <w:tcW w:w="868" w:type="dxa"/>
            <w:gridSpan w:val="2"/>
            <w:vAlign w:val="center"/>
          </w:tcPr>
          <w:p w:rsidR="00D25683" w:rsidRDefault="00650C5C"/>
        </w:tc>
        <w:tc>
          <w:tcPr>
            <w:tcW w:w="1393" w:type="dxa"/>
            <w:gridSpan w:val="3"/>
            <w:vAlign w:val="center"/>
          </w:tcPr>
          <w:p w:rsidR="00D25683" w:rsidRDefault="00650C5C"/>
        </w:tc>
        <w:tc>
          <w:tcPr>
            <w:tcW w:w="1084" w:type="dxa"/>
            <w:vAlign w:val="center"/>
          </w:tcPr>
          <w:p w:rsidR="00D25683" w:rsidRDefault="00650C5C"/>
        </w:tc>
      </w:tr>
      <w:tr w:rsidR="00472E0D">
        <w:trPr>
          <w:trHeight w:val="525"/>
          <w:jc w:val="center"/>
        </w:trPr>
        <w:tc>
          <w:tcPr>
            <w:tcW w:w="1395" w:type="dxa"/>
            <w:gridSpan w:val="2"/>
            <w:vAlign w:val="center"/>
          </w:tcPr>
          <w:p w:rsidR="00D25683" w:rsidRDefault="00650C5C"/>
        </w:tc>
        <w:tc>
          <w:tcPr>
            <w:tcW w:w="1152" w:type="dxa"/>
            <w:gridSpan w:val="2"/>
            <w:vAlign w:val="center"/>
          </w:tcPr>
          <w:p w:rsidR="00D25683" w:rsidRDefault="00650C5C"/>
        </w:tc>
        <w:tc>
          <w:tcPr>
            <w:tcW w:w="567" w:type="dxa"/>
            <w:vAlign w:val="center"/>
          </w:tcPr>
          <w:p w:rsidR="00D25683" w:rsidRDefault="00650C5C"/>
        </w:tc>
        <w:tc>
          <w:tcPr>
            <w:tcW w:w="2738" w:type="dxa"/>
            <w:gridSpan w:val="3"/>
            <w:vAlign w:val="center"/>
          </w:tcPr>
          <w:p w:rsidR="00D25683" w:rsidRDefault="00650C5C"/>
        </w:tc>
        <w:tc>
          <w:tcPr>
            <w:tcW w:w="1029" w:type="dxa"/>
            <w:gridSpan w:val="4"/>
            <w:vAlign w:val="center"/>
          </w:tcPr>
          <w:p w:rsidR="00D25683" w:rsidRDefault="00650C5C"/>
        </w:tc>
        <w:tc>
          <w:tcPr>
            <w:tcW w:w="868" w:type="dxa"/>
            <w:gridSpan w:val="2"/>
            <w:vAlign w:val="center"/>
          </w:tcPr>
          <w:p w:rsidR="00D25683" w:rsidRDefault="00650C5C"/>
        </w:tc>
        <w:tc>
          <w:tcPr>
            <w:tcW w:w="1393" w:type="dxa"/>
            <w:gridSpan w:val="3"/>
            <w:vAlign w:val="center"/>
          </w:tcPr>
          <w:p w:rsidR="00D25683" w:rsidRDefault="00650C5C"/>
        </w:tc>
        <w:tc>
          <w:tcPr>
            <w:tcW w:w="1084" w:type="dxa"/>
            <w:vAlign w:val="center"/>
          </w:tcPr>
          <w:p w:rsidR="00D25683" w:rsidRDefault="00650C5C"/>
        </w:tc>
      </w:tr>
      <w:tr w:rsidR="00472E0D">
        <w:trPr>
          <w:trHeight w:val="525"/>
          <w:jc w:val="center"/>
        </w:trPr>
        <w:tc>
          <w:tcPr>
            <w:tcW w:w="10226" w:type="dxa"/>
            <w:gridSpan w:val="18"/>
            <w:vAlign w:val="center"/>
          </w:tcPr>
          <w:p w:rsidR="00D25683" w:rsidRDefault="00A052A9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技术专家信息</w:t>
            </w:r>
          </w:p>
        </w:tc>
      </w:tr>
      <w:tr w:rsidR="00472E0D">
        <w:trPr>
          <w:trHeight w:val="525"/>
          <w:jc w:val="center"/>
        </w:trPr>
        <w:tc>
          <w:tcPr>
            <w:tcW w:w="1395" w:type="dxa"/>
            <w:gridSpan w:val="2"/>
            <w:vAlign w:val="center"/>
          </w:tcPr>
          <w:p w:rsidR="00D25683" w:rsidRDefault="00A052A9">
            <w:r>
              <w:rPr>
                <w:rFonts w:hint="eastAsia"/>
                <w:sz w:val="21"/>
                <w:szCs w:val="21"/>
              </w:rPr>
              <w:t>组内身份</w:t>
            </w:r>
          </w:p>
        </w:tc>
        <w:tc>
          <w:tcPr>
            <w:tcW w:w="1152" w:type="dxa"/>
            <w:gridSpan w:val="2"/>
            <w:vAlign w:val="center"/>
          </w:tcPr>
          <w:p w:rsidR="00D25683" w:rsidRDefault="00A052A9">
            <w:r>
              <w:rPr>
                <w:rFonts w:hint="eastAsia"/>
                <w:sz w:val="21"/>
                <w:szCs w:val="21"/>
              </w:rPr>
              <w:t>姓名</w:t>
            </w:r>
          </w:p>
        </w:tc>
        <w:tc>
          <w:tcPr>
            <w:tcW w:w="567" w:type="dxa"/>
            <w:vAlign w:val="center"/>
          </w:tcPr>
          <w:p w:rsidR="00D25683" w:rsidRDefault="00A052A9">
            <w:r>
              <w:rPr>
                <w:rFonts w:hint="eastAsia"/>
                <w:sz w:val="21"/>
                <w:szCs w:val="21"/>
              </w:rPr>
              <w:t>性别</w:t>
            </w:r>
          </w:p>
        </w:tc>
        <w:tc>
          <w:tcPr>
            <w:tcW w:w="2835" w:type="dxa"/>
            <w:gridSpan w:val="4"/>
            <w:vAlign w:val="center"/>
          </w:tcPr>
          <w:p w:rsidR="00D25683" w:rsidRDefault="00A052A9">
            <w:r>
              <w:rPr>
                <w:rFonts w:hint="eastAsia"/>
                <w:sz w:val="21"/>
                <w:szCs w:val="21"/>
              </w:rPr>
              <w:t>现工作单位名称</w:t>
            </w:r>
          </w:p>
        </w:tc>
        <w:tc>
          <w:tcPr>
            <w:tcW w:w="932" w:type="dxa"/>
            <w:gridSpan w:val="3"/>
            <w:vAlign w:val="center"/>
          </w:tcPr>
          <w:p w:rsidR="00D25683" w:rsidRDefault="00A052A9">
            <w:pPr>
              <w:rPr>
                <w:sz w:val="21"/>
                <w:szCs w:val="21"/>
              </w:rPr>
            </w:pPr>
            <w:r>
              <w:rPr>
                <w:rFonts w:hint="eastAsia"/>
              </w:rPr>
              <w:t>职务或职称</w:t>
            </w:r>
          </w:p>
        </w:tc>
        <w:tc>
          <w:tcPr>
            <w:tcW w:w="868" w:type="dxa"/>
            <w:gridSpan w:val="2"/>
            <w:vAlign w:val="center"/>
          </w:tcPr>
          <w:p w:rsidR="00D25683" w:rsidRDefault="00A052A9">
            <w:r>
              <w:rPr>
                <w:rFonts w:hint="eastAsia"/>
                <w:sz w:val="21"/>
                <w:szCs w:val="21"/>
              </w:rPr>
              <w:t>专业代码</w:t>
            </w:r>
          </w:p>
        </w:tc>
        <w:tc>
          <w:tcPr>
            <w:tcW w:w="1393" w:type="dxa"/>
            <w:gridSpan w:val="3"/>
            <w:vAlign w:val="center"/>
          </w:tcPr>
          <w:p w:rsidR="00D25683" w:rsidRDefault="00A052A9">
            <w:r>
              <w:rPr>
                <w:rFonts w:hint="eastAsia"/>
              </w:rPr>
              <w:t>组内代码</w:t>
            </w:r>
          </w:p>
        </w:tc>
        <w:tc>
          <w:tcPr>
            <w:tcW w:w="1084" w:type="dxa"/>
            <w:vAlign w:val="center"/>
          </w:tcPr>
          <w:p w:rsidR="00D25683" w:rsidRDefault="00A052A9">
            <w:r>
              <w:rPr>
                <w:rFonts w:hint="eastAsia"/>
                <w:sz w:val="21"/>
                <w:szCs w:val="21"/>
              </w:rPr>
              <w:t>联系电话</w:t>
            </w:r>
          </w:p>
        </w:tc>
      </w:tr>
      <w:tr w:rsidR="00472E0D">
        <w:trPr>
          <w:trHeight w:val="525"/>
          <w:jc w:val="center"/>
        </w:trPr>
        <w:tc>
          <w:tcPr>
            <w:tcW w:w="1395" w:type="dxa"/>
            <w:gridSpan w:val="2"/>
            <w:vAlign w:val="center"/>
          </w:tcPr>
          <w:p w:rsidR="00D25683" w:rsidRDefault="00650C5C"/>
        </w:tc>
        <w:tc>
          <w:tcPr>
            <w:tcW w:w="1152" w:type="dxa"/>
            <w:gridSpan w:val="2"/>
            <w:vAlign w:val="center"/>
          </w:tcPr>
          <w:p w:rsidR="00D25683" w:rsidRDefault="00650C5C"/>
        </w:tc>
        <w:tc>
          <w:tcPr>
            <w:tcW w:w="567" w:type="dxa"/>
            <w:vAlign w:val="center"/>
          </w:tcPr>
          <w:p w:rsidR="00D25683" w:rsidRDefault="00650C5C"/>
        </w:tc>
        <w:tc>
          <w:tcPr>
            <w:tcW w:w="2835" w:type="dxa"/>
            <w:gridSpan w:val="4"/>
            <w:vAlign w:val="center"/>
          </w:tcPr>
          <w:p w:rsidR="00D25683" w:rsidRDefault="00650C5C"/>
        </w:tc>
        <w:tc>
          <w:tcPr>
            <w:tcW w:w="932" w:type="dxa"/>
            <w:gridSpan w:val="3"/>
            <w:vAlign w:val="center"/>
          </w:tcPr>
          <w:p w:rsidR="00D25683" w:rsidRDefault="00650C5C"/>
        </w:tc>
        <w:tc>
          <w:tcPr>
            <w:tcW w:w="868" w:type="dxa"/>
            <w:gridSpan w:val="2"/>
            <w:vAlign w:val="center"/>
          </w:tcPr>
          <w:p w:rsidR="00D25683" w:rsidRDefault="00650C5C"/>
        </w:tc>
        <w:tc>
          <w:tcPr>
            <w:tcW w:w="1393" w:type="dxa"/>
            <w:gridSpan w:val="3"/>
            <w:vAlign w:val="center"/>
          </w:tcPr>
          <w:p w:rsidR="00D25683" w:rsidRDefault="00650C5C"/>
        </w:tc>
        <w:tc>
          <w:tcPr>
            <w:tcW w:w="1084" w:type="dxa"/>
            <w:vAlign w:val="center"/>
          </w:tcPr>
          <w:p w:rsidR="00D25683" w:rsidRDefault="00650C5C"/>
        </w:tc>
      </w:tr>
      <w:tr w:rsidR="00472E0D">
        <w:trPr>
          <w:trHeight w:val="525"/>
          <w:jc w:val="center"/>
        </w:trPr>
        <w:tc>
          <w:tcPr>
            <w:tcW w:w="1395" w:type="dxa"/>
            <w:gridSpan w:val="2"/>
            <w:vAlign w:val="center"/>
          </w:tcPr>
          <w:p w:rsidR="00D25683" w:rsidRDefault="00650C5C"/>
        </w:tc>
        <w:tc>
          <w:tcPr>
            <w:tcW w:w="1152" w:type="dxa"/>
            <w:gridSpan w:val="2"/>
            <w:vAlign w:val="center"/>
          </w:tcPr>
          <w:p w:rsidR="00D25683" w:rsidRDefault="00650C5C"/>
        </w:tc>
        <w:tc>
          <w:tcPr>
            <w:tcW w:w="567" w:type="dxa"/>
            <w:vAlign w:val="center"/>
          </w:tcPr>
          <w:p w:rsidR="00D25683" w:rsidRDefault="00650C5C"/>
        </w:tc>
        <w:tc>
          <w:tcPr>
            <w:tcW w:w="2835" w:type="dxa"/>
            <w:gridSpan w:val="4"/>
            <w:vAlign w:val="center"/>
          </w:tcPr>
          <w:p w:rsidR="00D25683" w:rsidRDefault="00650C5C"/>
        </w:tc>
        <w:tc>
          <w:tcPr>
            <w:tcW w:w="932" w:type="dxa"/>
            <w:gridSpan w:val="3"/>
            <w:vAlign w:val="center"/>
          </w:tcPr>
          <w:p w:rsidR="00D25683" w:rsidRDefault="00650C5C"/>
        </w:tc>
        <w:tc>
          <w:tcPr>
            <w:tcW w:w="868" w:type="dxa"/>
            <w:gridSpan w:val="2"/>
            <w:vAlign w:val="center"/>
          </w:tcPr>
          <w:p w:rsidR="00D25683" w:rsidRDefault="00650C5C"/>
        </w:tc>
        <w:tc>
          <w:tcPr>
            <w:tcW w:w="1393" w:type="dxa"/>
            <w:gridSpan w:val="3"/>
            <w:vAlign w:val="center"/>
          </w:tcPr>
          <w:p w:rsidR="00D25683" w:rsidRDefault="00650C5C"/>
        </w:tc>
        <w:tc>
          <w:tcPr>
            <w:tcW w:w="1084" w:type="dxa"/>
            <w:vAlign w:val="center"/>
          </w:tcPr>
          <w:p w:rsidR="00D25683" w:rsidRDefault="00650C5C"/>
        </w:tc>
      </w:tr>
      <w:tr w:rsidR="00472E0D">
        <w:trPr>
          <w:trHeight w:val="825"/>
          <w:jc w:val="center"/>
        </w:trPr>
        <w:tc>
          <w:tcPr>
            <w:tcW w:w="10226" w:type="dxa"/>
            <w:gridSpan w:val="18"/>
            <w:vAlign w:val="center"/>
          </w:tcPr>
          <w:p w:rsidR="00D25683" w:rsidRDefault="00A052A9">
            <w:r>
              <w:rPr>
                <w:rFonts w:ascii="宋体" w:hAnsi="宋体" w:hint="eastAsia"/>
                <w:b/>
                <w:sz w:val="21"/>
                <w:szCs w:val="21"/>
              </w:rPr>
              <w:t>承诺: 在审核过程中接触的有关受审核方特定产品或机密信息，</w:t>
            </w:r>
            <w:proofErr w:type="gramStart"/>
            <w:r>
              <w:rPr>
                <w:rFonts w:ascii="宋体" w:hAnsi="宋体" w:hint="eastAsia"/>
                <w:b/>
                <w:sz w:val="21"/>
                <w:szCs w:val="21"/>
              </w:rPr>
              <w:t>未经受</w:t>
            </w:r>
            <w:proofErr w:type="gramEnd"/>
            <w:r>
              <w:rPr>
                <w:rFonts w:ascii="宋体" w:hAnsi="宋体" w:hint="eastAsia"/>
                <w:b/>
                <w:sz w:val="21"/>
                <w:szCs w:val="21"/>
              </w:rPr>
              <w:t>审核方书面同意不得透露给第三方。当法律要求需要信息提供给第三方时，本机构书面通知受审核方所要提供的信息。</w:t>
            </w:r>
          </w:p>
        </w:tc>
      </w:tr>
      <w:tr w:rsidR="00472E0D">
        <w:trPr>
          <w:trHeight w:val="510"/>
          <w:jc w:val="center"/>
        </w:trPr>
        <w:tc>
          <w:tcPr>
            <w:tcW w:w="1201" w:type="dxa"/>
            <w:vAlign w:val="center"/>
          </w:tcPr>
          <w:p w:rsidR="00D25683" w:rsidRDefault="00A052A9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审核组长</w:t>
            </w:r>
          </w:p>
        </w:tc>
        <w:tc>
          <w:tcPr>
            <w:tcW w:w="2977" w:type="dxa"/>
            <w:gridSpan w:val="5"/>
            <w:vAlign w:val="center"/>
          </w:tcPr>
          <w:p w:rsidR="00D25683" w:rsidRDefault="00A052A9">
            <w:pPr>
              <w:rPr>
                <w:sz w:val="21"/>
                <w:szCs w:val="21"/>
              </w:rPr>
            </w:pPr>
            <w:bookmarkStart w:id="32" w:name="总组长Add1"/>
            <w:r>
              <w:rPr>
                <w:sz w:val="21"/>
                <w:szCs w:val="21"/>
              </w:rPr>
              <w:t>冷春宇</w:t>
            </w:r>
            <w:bookmarkEnd w:id="32"/>
          </w:p>
        </w:tc>
        <w:tc>
          <w:tcPr>
            <w:tcW w:w="2126" w:type="dxa"/>
            <w:gridSpan w:val="4"/>
            <w:vMerge w:val="restart"/>
            <w:vAlign w:val="center"/>
          </w:tcPr>
          <w:p w:rsidR="00D25683" w:rsidRDefault="00A052A9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受审核方</w:t>
            </w:r>
          </w:p>
          <w:p w:rsidR="00D25683" w:rsidRDefault="00A052A9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签字及公章</w:t>
            </w:r>
          </w:p>
        </w:tc>
        <w:tc>
          <w:tcPr>
            <w:tcW w:w="3922" w:type="dxa"/>
            <w:gridSpan w:val="8"/>
            <w:vMerge w:val="restart"/>
            <w:vAlign w:val="center"/>
          </w:tcPr>
          <w:p w:rsidR="00D25683" w:rsidRDefault="00650C5C"/>
        </w:tc>
      </w:tr>
      <w:tr w:rsidR="00472E0D">
        <w:trPr>
          <w:trHeight w:val="211"/>
          <w:jc w:val="center"/>
        </w:trPr>
        <w:tc>
          <w:tcPr>
            <w:tcW w:w="1201" w:type="dxa"/>
            <w:vAlign w:val="center"/>
          </w:tcPr>
          <w:p w:rsidR="00D25683" w:rsidRDefault="00A052A9">
            <w:pPr>
              <w:spacing w:line="360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2977" w:type="dxa"/>
            <w:gridSpan w:val="5"/>
            <w:vAlign w:val="center"/>
          </w:tcPr>
          <w:p w:rsidR="00D25683" w:rsidRDefault="00EB75F0">
            <w:pPr>
              <w:spacing w:line="360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15020551977</w:t>
            </w:r>
          </w:p>
        </w:tc>
        <w:tc>
          <w:tcPr>
            <w:tcW w:w="2126" w:type="dxa"/>
            <w:gridSpan w:val="4"/>
            <w:vMerge/>
            <w:vAlign w:val="center"/>
          </w:tcPr>
          <w:p w:rsidR="00D25683" w:rsidRDefault="00650C5C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3922" w:type="dxa"/>
            <w:gridSpan w:val="8"/>
            <w:vMerge/>
            <w:vAlign w:val="center"/>
          </w:tcPr>
          <w:p w:rsidR="00D25683" w:rsidRDefault="00650C5C">
            <w:pPr>
              <w:spacing w:line="360" w:lineRule="auto"/>
            </w:pPr>
          </w:p>
        </w:tc>
      </w:tr>
      <w:tr w:rsidR="00472E0D">
        <w:trPr>
          <w:trHeight w:val="218"/>
          <w:jc w:val="center"/>
        </w:trPr>
        <w:tc>
          <w:tcPr>
            <w:tcW w:w="1201" w:type="dxa"/>
            <w:vAlign w:val="center"/>
          </w:tcPr>
          <w:p w:rsidR="00D25683" w:rsidRDefault="00A052A9">
            <w:pPr>
              <w:spacing w:line="360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日期</w:t>
            </w:r>
          </w:p>
        </w:tc>
        <w:tc>
          <w:tcPr>
            <w:tcW w:w="2977" w:type="dxa"/>
            <w:gridSpan w:val="5"/>
            <w:vAlign w:val="center"/>
          </w:tcPr>
          <w:p w:rsidR="00D25683" w:rsidRDefault="00EB75F0">
            <w:pPr>
              <w:spacing w:line="360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2022.6.30</w:t>
            </w:r>
          </w:p>
        </w:tc>
        <w:tc>
          <w:tcPr>
            <w:tcW w:w="2126" w:type="dxa"/>
            <w:gridSpan w:val="4"/>
            <w:vAlign w:val="center"/>
          </w:tcPr>
          <w:p w:rsidR="00D25683" w:rsidRDefault="00A052A9">
            <w:pPr>
              <w:spacing w:line="360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日期</w:t>
            </w:r>
          </w:p>
        </w:tc>
        <w:tc>
          <w:tcPr>
            <w:tcW w:w="3922" w:type="dxa"/>
            <w:gridSpan w:val="8"/>
            <w:vAlign w:val="center"/>
          </w:tcPr>
          <w:p w:rsidR="00D25683" w:rsidRDefault="00EB75F0">
            <w:pPr>
              <w:spacing w:line="360" w:lineRule="auto"/>
            </w:pPr>
            <w:r>
              <w:rPr>
                <w:rFonts w:hint="eastAsia"/>
                <w:sz w:val="21"/>
                <w:szCs w:val="21"/>
              </w:rPr>
              <w:t>2022.6.30</w:t>
            </w:r>
          </w:p>
        </w:tc>
      </w:tr>
    </w:tbl>
    <w:p w:rsidR="00D25683" w:rsidRDefault="00650C5C">
      <w:pPr>
        <w:widowControl/>
        <w:jc w:val="left"/>
      </w:pPr>
    </w:p>
    <w:p w:rsidR="00D25683" w:rsidRDefault="00650C5C" w:rsidP="00EB75F0">
      <w:pPr>
        <w:snapToGrid w:val="0"/>
        <w:spacing w:beforeLines="50" w:before="163" w:line="320" w:lineRule="exact"/>
        <w:ind w:firstLineChars="1250" w:firstLine="4000"/>
        <w:rPr>
          <w:rFonts w:asciiTheme="minorEastAsia" w:eastAsiaTheme="minorEastAsia" w:hAnsiTheme="minorEastAsia"/>
          <w:sz w:val="32"/>
          <w:szCs w:val="32"/>
        </w:rPr>
      </w:pPr>
    </w:p>
    <w:p w:rsidR="00EB75F0" w:rsidRDefault="00EB75F0" w:rsidP="00EB75F0">
      <w:pPr>
        <w:snapToGrid w:val="0"/>
        <w:spacing w:beforeLines="50" w:before="163" w:line="320" w:lineRule="exact"/>
        <w:ind w:firstLineChars="1250" w:firstLine="4000"/>
        <w:rPr>
          <w:rFonts w:asciiTheme="minorEastAsia" w:eastAsiaTheme="minorEastAsia" w:hAnsiTheme="minorEastAsia"/>
          <w:sz w:val="32"/>
          <w:szCs w:val="32"/>
        </w:rPr>
      </w:pPr>
    </w:p>
    <w:p w:rsidR="00EB75F0" w:rsidRDefault="00EB75F0" w:rsidP="00EB75F0">
      <w:pPr>
        <w:snapToGrid w:val="0"/>
        <w:spacing w:beforeLines="50" w:before="163" w:line="320" w:lineRule="exact"/>
        <w:ind w:firstLineChars="1250" w:firstLine="4000"/>
        <w:rPr>
          <w:rFonts w:asciiTheme="minorEastAsia" w:eastAsiaTheme="minorEastAsia" w:hAnsiTheme="minorEastAsia"/>
          <w:sz w:val="32"/>
          <w:szCs w:val="32"/>
        </w:rPr>
      </w:pPr>
    </w:p>
    <w:p w:rsidR="00EB75F0" w:rsidRDefault="00EB75F0" w:rsidP="00EB75F0">
      <w:pPr>
        <w:snapToGrid w:val="0"/>
        <w:spacing w:beforeLines="50" w:before="163" w:line="320" w:lineRule="exact"/>
        <w:ind w:firstLineChars="1250" w:firstLine="4000"/>
        <w:rPr>
          <w:rFonts w:asciiTheme="minorEastAsia" w:eastAsiaTheme="minorEastAsia" w:hAnsiTheme="minorEastAsia"/>
          <w:sz w:val="32"/>
          <w:szCs w:val="32"/>
        </w:rPr>
      </w:pPr>
    </w:p>
    <w:p w:rsidR="00EB75F0" w:rsidRDefault="00EB75F0" w:rsidP="00EB75F0">
      <w:pPr>
        <w:snapToGrid w:val="0"/>
        <w:spacing w:beforeLines="50" w:before="163" w:line="320" w:lineRule="exact"/>
        <w:ind w:firstLineChars="1250" w:firstLine="4000"/>
        <w:rPr>
          <w:rFonts w:asciiTheme="minorEastAsia" w:eastAsiaTheme="minorEastAsia" w:hAnsiTheme="minorEastAsia"/>
          <w:sz w:val="32"/>
          <w:szCs w:val="32"/>
        </w:rPr>
      </w:pPr>
    </w:p>
    <w:p w:rsidR="00EB75F0" w:rsidRDefault="00EB75F0" w:rsidP="00EB75F0">
      <w:pPr>
        <w:snapToGrid w:val="0"/>
        <w:spacing w:beforeLines="50" w:before="163" w:line="320" w:lineRule="exact"/>
        <w:ind w:firstLineChars="1250" w:firstLine="4000"/>
        <w:rPr>
          <w:rFonts w:asciiTheme="minorEastAsia" w:eastAsiaTheme="minorEastAsia" w:hAnsiTheme="minorEastAsia"/>
          <w:sz w:val="32"/>
          <w:szCs w:val="32"/>
        </w:rPr>
      </w:pPr>
    </w:p>
    <w:p w:rsidR="00EB75F0" w:rsidRDefault="00EB75F0" w:rsidP="00EB75F0">
      <w:pPr>
        <w:snapToGrid w:val="0"/>
        <w:spacing w:beforeLines="50" w:before="163" w:line="320" w:lineRule="exact"/>
        <w:ind w:firstLineChars="1250" w:firstLine="4000"/>
        <w:rPr>
          <w:rFonts w:asciiTheme="minorEastAsia" w:eastAsiaTheme="minorEastAsia" w:hAnsiTheme="minorEastAsia"/>
          <w:sz w:val="32"/>
          <w:szCs w:val="32"/>
        </w:rPr>
      </w:pPr>
    </w:p>
    <w:p w:rsidR="00EB75F0" w:rsidRDefault="00EB75F0" w:rsidP="00EB75F0">
      <w:pPr>
        <w:snapToGrid w:val="0"/>
        <w:spacing w:beforeLines="50" w:before="163" w:line="320" w:lineRule="exact"/>
        <w:ind w:firstLineChars="1250" w:firstLine="4000"/>
        <w:rPr>
          <w:rFonts w:asciiTheme="minorEastAsia" w:eastAsiaTheme="minorEastAsia" w:hAnsiTheme="minorEastAsia"/>
          <w:sz w:val="32"/>
          <w:szCs w:val="32"/>
        </w:rPr>
      </w:pPr>
    </w:p>
    <w:p w:rsidR="00EB75F0" w:rsidRDefault="00EB75F0" w:rsidP="00EB75F0">
      <w:pPr>
        <w:snapToGrid w:val="0"/>
        <w:spacing w:beforeLines="50" w:before="163" w:line="320" w:lineRule="exact"/>
        <w:ind w:firstLineChars="1250" w:firstLine="4000"/>
        <w:rPr>
          <w:rFonts w:asciiTheme="minorEastAsia" w:eastAsiaTheme="minorEastAsia" w:hAnsiTheme="minorEastAsia"/>
          <w:sz w:val="32"/>
          <w:szCs w:val="32"/>
        </w:rPr>
      </w:pPr>
    </w:p>
    <w:p w:rsidR="00EB75F0" w:rsidRDefault="00EB75F0" w:rsidP="00EB75F0">
      <w:pPr>
        <w:snapToGrid w:val="0"/>
        <w:spacing w:beforeLines="50" w:before="163" w:line="320" w:lineRule="exact"/>
        <w:ind w:firstLineChars="1250" w:firstLine="4000"/>
        <w:rPr>
          <w:rFonts w:asciiTheme="minorEastAsia" w:eastAsiaTheme="minorEastAsia" w:hAnsiTheme="minorEastAsia"/>
          <w:sz w:val="32"/>
          <w:szCs w:val="32"/>
        </w:rPr>
      </w:pPr>
    </w:p>
    <w:p w:rsidR="00EB75F0" w:rsidRDefault="00EB75F0" w:rsidP="00EB75F0">
      <w:pPr>
        <w:snapToGrid w:val="0"/>
        <w:spacing w:beforeLines="50" w:before="163" w:line="320" w:lineRule="exact"/>
        <w:ind w:firstLineChars="1250" w:firstLine="4000"/>
        <w:rPr>
          <w:rFonts w:eastAsia="隶书"/>
          <w:sz w:val="30"/>
          <w:szCs w:val="30"/>
        </w:rPr>
      </w:pPr>
      <w:r>
        <w:rPr>
          <w:rFonts w:asciiTheme="minorEastAsia" w:eastAsiaTheme="minorEastAsia" w:hAnsiTheme="minorEastAsia" w:hint="eastAsia"/>
          <w:sz w:val="32"/>
          <w:szCs w:val="32"/>
        </w:rPr>
        <w:lastRenderedPageBreak/>
        <w:t>一阶段现场审核计划</w:t>
      </w:r>
    </w:p>
    <w:tbl>
      <w:tblPr>
        <w:tblW w:w="103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418"/>
        <w:gridCol w:w="6521"/>
        <w:gridCol w:w="1196"/>
      </w:tblGrid>
      <w:tr w:rsidR="00EB75F0" w:rsidTr="0018123F">
        <w:trPr>
          <w:cantSplit/>
          <w:trHeight w:val="401"/>
        </w:trPr>
        <w:tc>
          <w:tcPr>
            <w:tcW w:w="10377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EB75F0" w:rsidRDefault="00EB75F0" w:rsidP="0018123F">
            <w:pPr>
              <w:snapToGrid w:val="0"/>
              <w:spacing w:line="240" w:lineRule="exact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审核日程安排</w:t>
            </w:r>
          </w:p>
        </w:tc>
      </w:tr>
      <w:tr w:rsidR="00EB75F0" w:rsidTr="0018123F">
        <w:trPr>
          <w:cantSplit/>
          <w:trHeight w:val="396"/>
        </w:trPr>
        <w:tc>
          <w:tcPr>
            <w:tcW w:w="1242" w:type="dxa"/>
            <w:tcBorders>
              <w:left w:val="single" w:sz="8" w:space="0" w:color="auto"/>
            </w:tcBorders>
            <w:vAlign w:val="center"/>
          </w:tcPr>
          <w:p w:rsidR="00EB75F0" w:rsidRDefault="00EB75F0" w:rsidP="0018123F">
            <w:pPr>
              <w:snapToGrid w:val="0"/>
              <w:spacing w:line="240" w:lineRule="exact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日期</w:t>
            </w:r>
          </w:p>
        </w:tc>
        <w:tc>
          <w:tcPr>
            <w:tcW w:w="1418" w:type="dxa"/>
            <w:vAlign w:val="center"/>
          </w:tcPr>
          <w:p w:rsidR="00EB75F0" w:rsidRDefault="00EB75F0" w:rsidP="0018123F">
            <w:pPr>
              <w:snapToGrid w:val="0"/>
              <w:spacing w:line="240" w:lineRule="exact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时间</w:t>
            </w:r>
          </w:p>
        </w:tc>
        <w:tc>
          <w:tcPr>
            <w:tcW w:w="6521" w:type="dxa"/>
            <w:vAlign w:val="center"/>
          </w:tcPr>
          <w:p w:rsidR="00EB75F0" w:rsidRDefault="00EB75F0" w:rsidP="0018123F">
            <w:pPr>
              <w:snapToGrid w:val="0"/>
              <w:spacing w:line="240" w:lineRule="exact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受审核部门、场所及审核内容</w:t>
            </w:r>
          </w:p>
        </w:tc>
        <w:tc>
          <w:tcPr>
            <w:tcW w:w="1196" w:type="dxa"/>
            <w:tcBorders>
              <w:right w:val="single" w:sz="8" w:space="0" w:color="auto"/>
            </w:tcBorders>
            <w:vAlign w:val="center"/>
          </w:tcPr>
          <w:p w:rsidR="00EB75F0" w:rsidRDefault="00EB75F0" w:rsidP="0018123F">
            <w:pPr>
              <w:snapToGrid w:val="0"/>
              <w:spacing w:line="240" w:lineRule="exact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审核人员</w:t>
            </w:r>
          </w:p>
        </w:tc>
      </w:tr>
      <w:tr w:rsidR="00EB75F0" w:rsidTr="0018123F">
        <w:trPr>
          <w:cantSplit/>
          <w:trHeight w:val="396"/>
        </w:trPr>
        <w:tc>
          <w:tcPr>
            <w:tcW w:w="1242" w:type="dxa"/>
            <w:tcBorders>
              <w:left w:val="single" w:sz="8" w:space="0" w:color="auto"/>
            </w:tcBorders>
            <w:vAlign w:val="center"/>
          </w:tcPr>
          <w:p w:rsidR="00EB75F0" w:rsidRDefault="00EB75F0" w:rsidP="0018123F">
            <w:pPr>
              <w:snapToGrid w:val="0"/>
              <w:spacing w:line="240" w:lineRule="exact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2022.7.2</w:t>
            </w:r>
          </w:p>
        </w:tc>
        <w:tc>
          <w:tcPr>
            <w:tcW w:w="1418" w:type="dxa"/>
            <w:vAlign w:val="center"/>
          </w:tcPr>
          <w:p w:rsidR="00EB75F0" w:rsidRDefault="00EB75F0" w:rsidP="0018123F">
            <w:pPr>
              <w:snapToGrid w:val="0"/>
              <w:spacing w:line="240" w:lineRule="exact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8:30-9：00</w:t>
            </w:r>
          </w:p>
        </w:tc>
        <w:tc>
          <w:tcPr>
            <w:tcW w:w="6521" w:type="dxa"/>
            <w:vAlign w:val="center"/>
          </w:tcPr>
          <w:p w:rsidR="00EB75F0" w:rsidRDefault="00EB75F0" w:rsidP="0018123F">
            <w:pPr>
              <w:snapToGrid w:val="0"/>
              <w:spacing w:line="240" w:lineRule="exact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首次会议</w:t>
            </w:r>
          </w:p>
        </w:tc>
        <w:tc>
          <w:tcPr>
            <w:tcW w:w="1196" w:type="dxa"/>
            <w:tcBorders>
              <w:right w:val="single" w:sz="8" w:space="0" w:color="auto"/>
            </w:tcBorders>
            <w:vAlign w:val="center"/>
          </w:tcPr>
          <w:p w:rsidR="00EB75F0" w:rsidRDefault="00EB75F0" w:rsidP="0018123F">
            <w:pPr>
              <w:snapToGrid w:val="0"/>
              <w:spacing w:line="240" w:lineRule="exact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审核组</w:t>
            </w:r>
          </w:p>
        </w:tc>
      </w:tr>
      <w:tr w:rsidR="00EB75F0" w:rsidTr="0018123F">
        <w:trPr>
          <w:cantSplit/>
          <w:trHeight w:val="1047"/>
        </w:trPr>
        <w:tc>
          <w:tcPr>
            <w:tcW w:w="1242" w:type="dxa"/>
            <w:tcBorders>
              <w:left w:val="single" w:sz="8" w:space="0" w:color="auto"/>
            </w:tcBorders>
            <w:vAlign w:val="center"/>
          </w:tcPr>
          <w:p w:rsidR="00EB75F0" w:rsidRDefault="00EB75F0" w:rsidP="0018123F">
            <w:pPr>
              <w:snapToGrid w:val="0"/>
              <w:spacing w:line="240" w:lineRule="exact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2022.7.2</w:t>
            </w:r>
          </w:p>
        </w:tc>
        <w:tc>
          <w:tcPr>
            <w:tcW w:w="1418" w:type="dxa"/>
            <w:vAlign w:val="center"/>
          </w:tcPr>
          <w:p w:rsidR="00EB75F0" w:rsidRDefault="00EB75F0" w:rsidP="00F25461">
            <w:pPr>
              <w:snapToGrid w:val="0"/>
              <w:spacing w:line="240" w:lineRule="exact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9:00-10：</w:t>
            </w:r>
            <w:r w:rsidR="00F25461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0</w:t>
            </w:r>
            <w:r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0</w:t>
            </w:r>
          </w:p>
        </w:tc>
        <w:tc>
          <w:tcPr>
            <w:tcW w:w="6521" w:type="dxa"/>
            <w:vAlign w:val="center"/>
          </w:tcPr>
          <w:p w:rsidR="00EB75F0" w:rsidRDefault="00EB75F0" w:rsidP="0018123F">
            <w:pPr>
              <w:spacing w:line="240" w:lineRule="exact"/>
              <w:rPr>
                <w:rFonts w:asciiTheme="minorEastAsia" w:eastAsiaTheme="minorEastAsia" w:hAnsiTheme="minorEastAsia"/>
                <w:sz w:val="21"/>
                <w:szCs w:val="21"/>
                <w:shd w:val="pct10" w:color="auto" w:fill="FFFFFF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shd w:val="pct10" w:color="auto" w:fill="FFFFFF"/>
              </w:rPr>
              <w:t>合同基本信息确认</w:t>
            </w:r>
            <w:r>
              <w:rPr>
                <w:rFonts w:asciiTheme="minorEastAsia" w:eastAsiaTheme="minorEastAsia" w:hAnsiTheme="minorEastAsia"/>
                <w:sz w:val="21"/>
                <w:szCs w:val="21"/>
                <w:shd w:val="pct10" w:color="auto" w:fill="FFFFFF"/>
              </w:rPr>
              <w:t>:</w:t>
            </w:r>
          </w:p>
          <w:p w:rsidR="00EB75F0" w:rsidRDefault="00EB75F0" w:rsidP="0018123F">
            <w:pPr>
              <w:pStyle w:val="a7"/>
              <w:numPr>
                <w:ilvl w:val="0"/>
                <w:numId w:val="1"/>
              </w:numPr>
              <w:spacing w:line="240" w:lineRule="exact"/>
              <w:ind w:firstLineChars="0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核对资质证书（营业执照、生产（安全）许可证、行业许可证、3C证书等）</w:t>
            </w:r>
            <w:r>
              <w:rPr>
                <w:rFonts w:asciiTheme="minorEastAsia" w:eastAsiaTheme="minorEastAsia" w:hAnsiTheme="minorEastAsia" w:hint="eastAsia"/>
                <w:b/>
                <w:bCs/>
                <w:color w:val="FF0000"/>
                <w:sz w:val="21"/>
                <w:szCs w:val="21"/>
              </w:rPr>
              <w:t>原件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和复印件</w:t>
            </w:r>
            <w:r>
              <w:rPr>
                <w:rFonts w:asciiTheme="minorEastAsia" w:eastAsiaTheme="minorEastAsia" w:hAnsiTheme="minorEastAsia"/>
                <w:sz w:val="21"/>
                <w:szCs w:val="21"/>
              </w:rPr>
              <w:t>/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扫描件的一致性</w:t>
            </w:r>
          </w:p>
          <w:p w:rsidR="00EB75F0" w:rsidRDefault="00EB75F0" w:rsidP="0018123F">
            <w:pPr>
              <w:pStyle w:val="a7"/>
              <w:numPr>
                <w:ilvl w:val="0"/>
                <w:numId w:val="1"/>
              </w:numPr>
              <w:spacing w:line="240" w:lineRule="exact"/>
              <w:ind w:firstLineChars="0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确定审核范围的合理性（地址、产品/服务）</w:t>
            </w:r>
          </w:p>
          <w:p w:rsidR="00EB75F0" w:rsidRDefault="00EB75F0" w:rsidP="0018123F">
            <w:pPr>
              <w:pStyle w:val="a7"/>
              <w:numPr>
                <w:ilvl w:val="0"/>
                <w:numId w:val="1"/>
              </w:numPr>
              <w:spacing w:line="240" w:lineRule="exact"/>
              <w:ind w:firstLineChars="0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确定多现场和临时现场的地址</w:t>
            </w:r>
          </w:p>
          <w:p w:rsidR="00EB75F0" w:rsidRDefault="00EB75F0" w:rsidP="0018123F">
            <w:pPr>
              <w:pStyle w:val="a7"/>
              <w:numPr>
                <w:ilvl w:val="0"/>
                <w:numId w:val="1"/>
              </w:numPr>
              <w:spacing w:line="240" w:lineRule="exact"/>
              <w:ind w:firstLineChars="0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确定有效的员工人数</w:t>
            </w:r>
            <w:r>
              <w:rPr>
                <w:rFonts w:asciiTheme="minorEastAsia" w:eastAsiaTheme="minorEastAsia" w:hAnsiTheme="minorEastAsia"/>
                <w:sz w:val="21"/>
                <w:szCs w:val="21"/>
              </w:rPr>
              <w:t xml:space="preserve"> </w:t>
            </w:r>
          </w:p>
          <w:p w:rsidR="00EB75F0" w:rsidRDefault="00EB75F0" w:rsidP="0018123F">
            <w:pPr>
              <w:pStyle w:val="a7"/>
              <w:numPr>
                <w:ilvl w:val="0"/>
                <w:numId w:val="1"/>
              </w:numPr>
              <w:spacing w:line="240" w:lineRule="exact"/>
              <w:ind w:firstLineChars="0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生产、服务的班次</w:t>
            </w:r>
          </w:p>
          <w:p w:rsidR="00EB75F0" w:rsidRDefault="00EB75F0" w:rsidP="0018123F">
            <w:pPr>
              <w:pStyle w:val="a7"/>
              <w:numPr>
                <w:ilvl w:val="0"/>
                <w:numId w:val="1"/>
              </w:numPr>
              <w:spacing w:line="240" w:lineRule="exact"/>
              <w:ind w:firstLineChars="0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体系运行时间是否满足3个月</w:t>
            </w:r>
          </w:p>
        </w:tc>
        <w:tc>
          <w:tcPr>
            <w:tcW w:w="1196" w:type="dxa"/>
            <w:tcBorders>
              <w:right w:val="single" w:sz="8" w:space="0" w:color="auto"/>
            </w:tcBorders>
            <w:vAlign w:val="center"/>
          </w:tcPr>
          <w:p w:rsidR="00EB75F0" w:rsidRDefault="00EB75F0" w:rsidP="0018123F">
            <w:pPr>
              <w:snapToGrid w:val="0"/>
              <w:spacing w:line="240" w:lineRule="exact"/>
              <w:jc w:val="left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A</w:t>
            </w:r>
          </w:p>
        </w:tc>
      </w:tr>
      <w:tr w:rsidR="00EB75F0" w:rsidTr="0018123F">
        <w:trPr>
          <w:cantSplit/>
          <w:trHeight w:val="1047"/>
        </w:trPr>
        <w:tc>
          <w:tcPr>
            <w:tcW w:w="1242" w:type="dxa"/>
            <w:tcBorders>
              <w:left w:val="single" w:sz="8" w:space="0" w:color="auto"/>
            </w:tcBorders>
            <w:vAlign w:val="center"/>
          </w:tcPr>
          <w:p w:rsidR="00EB75F0" w:rsidRDefault="00EB75F0" w:rsidP="0018123F">
            <w:pPr>
              <w:snapToGrid w:val="0"/>
              <w:spacing w:line="240" w:lineRule="exact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2022.7.2</w:t>
            </w:r>
          </w:p>
        </w:tc>
        <w:tc>
          <w:tcPr>
            <w:tcW w:w="1418" w:type="dxa"/>
            <w:vAlign w:val="center"/>
          </w:tcPr>
          <w:p w:rsidR="00EB75F0" w:rsidRDefault="00EB75F0" w:rsidP="00F25461">
            <w:pPr>
              <w:snapToGrid w:val="0"/>
              <w:spacing w:line="240" w:lineRule="exact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10:</w:t>
            </w:r>
            <w:r w:rsidR="00F25461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00-11</w:t>
            </w:r>
            <w:r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：00</w:t>
            </w:r>
          </w:p>
        </w:tc>
        <w:tc>
          <w:tcPr>
            <w:tcW w:w="6521" w:type="dxa"/>
            <w:vAlign w:val="center"/>
          </w:tcPr>
          <w:p w:rsidR="00EB75F0" w:rsidRDefault="00EB75F0" w:rsidP="0018123F">
            <w:pPr>
              <w:spacing w:line="240" w:lineRule="exact"/>
              <w:rPr>
                <w:rFonts w:asciiTheme="minorEastAsia" w:eastAsiaTheme="minorEastAsia" w:hAnsiTheme="minorEastAsia"/>
                <w:sz w:val="21"/>
                <w:szCs w:val="21"/>
                <w:shd w:val="pct10" w:color="auto" w:fill="FFFFFF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shd w:val="pct10" w:color="auto" w:fill="FFFFFF"/>
              </w:rPr>
              <w:t>了解企业基本情况：</w:t>
            </w:r>
          </w:p>
          <w:p w:rsidR="00EB75F0" w:rsidRDefault="00EB75F0" w:rsidP="0018123F">
            <w:pPr>
              <w:widowControl/>
              <w:numPr>
                <w:ilvl w:val="0"/>
                <w:numId w:val="2"/>
              </w:numPr>
              <w:spacing w:line="240" w:lineRule="exact"/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组织环境</w:t>
            </w:r>
          </w:p>
          <w:p w:rsidR="00EB75F0" w:rsidRDefault="00EB75F0" w:rsidP="0018123F">
            <w:pPr>
              <w:widowControl/>
              <w:numPr>
                <w:ilvl w:val="0"/>
                <w:numId w:val="2"/>
              </w:numPr>
              <w:spacing w:line="240" w:lineRule="exact"/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主要的相关方和期望</w:t>
            </w:r>
            <w:r>
              <w:rPr>
                <w:rFonts w:asciiTheme="minorEastAsia" w:eastAsiaTheme="minorEastAsia" w:hAnsiTheme="minorEastAsia"/>
                <w:sz w:val="21"/>
                <w:szCs w:val="21"/>
              </w:rPr>
              <w:t xml:space="preserve"> </w:t>
            </w:r>
          </w:p>
          <w:p w:rsidR="00EB75F0" w:rsidRDefault="00EB75F0" w:rsidP="0018123F">
            <w:pPr>
              <w:widowControl/>
              <w:numPr>
                <w:ilvl w:val="0"/>
                <w:numId w:val="2"/>
              </w:numPr>
              <w:spacing w:line="240" w:lineRule="exact"/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风险的识别和评价</w:t>
            </w:r>
          </w:p>
          <w:p w:rsidR="00EB75F0" w:rsidRDefault="00EB75F0" w:rsidP="0018123F">
            <w:pPr>
              <w:widowControl/>
              <w:numPr>
                <w:ilvl w:val="0"/>
                <w:numId w:val="2"/>
              </w:numPr>
              <w:spacing w:line="240" w:lineRule="exact"/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组织机构的设置</w:t>
            </w:r>
          </w:p>
          <w:p w:rsidR="00EB75F0" w:rsidRDefault="00EB75F0" w:rsidP="0018123F">
            <w:pPr>
              <w:widowControl/>
              <w:numPr>
                <w:ilvl w:val="0"/>
                <w:numId w:val="2"/>
              </w:numPr>
              <w:spacing w:line="240" w:lineRule="exact"/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外部提供过程、产品和服务</w:t>
            </w:r>
          </w:p>
          <w:p w:rsidR="00EB75F0" w:rsidRDefault="00EB75F0" w:rsidP="0018123F">
            <w:pPr>
              <w:widowControl/>
              <w:numPr>
                <w:ilvl w:val="0"/>
                <w:numId w:val="2"/>
              </w:numPr>
              <w:spacing w:line="240" w:lineRule="exact"/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被主管部门处罚和曝光情况</w:t>
            </w:r>
          </w:p>
          <w:p w:rsidR="00EB75F0" w:rsidRDefault="00EB75F0" w:rsidP="0018123F">
            <w:pPr>
              <w:widowControl/>
              <w:numPr>
                <w:ilvl w:val="0"/>
                <w:numId w:val="2"/>
              </w:numPr>
              <w:spacing w:line="240" w:lineRule="exact"/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其他机构转入情况（适用时）</w:t>
            </w:r>
          </w:p>
        </w:tc>
        <w:tc>
          <w:tcPr>
            <w:tcW w:w="1196" w:type="dxa"/>
            <w:tcBorders>
              <w:right w:val="single" w:sz="8" w:space="0" w:color="auto"/>
            </w:tcBorders>
            <w:vAlign w:val="center"/>
          </w:tcPr>
          <w:p w:rsidR="00EB75F0" w:rsidRDefault="00EB75F0" w:rsidP="0018123F">
            <w:pPr>
              <w:snapToGrid w:val="0"/>
              <w:spacing w:line="240" w:lineRule="exact"/>
              <w:jc w:val="left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A</w:t>
            </w:r>
          </w:p>
        </w:tc>
      </w:tr>
      <w:tr w:rsidR="00EB75F0" w:rsidTr="0018123F">
        <w:trPr>
          <w:cantSplit/>
          <w:trHeight w:val="1047"/>
        </w:trPr>
        <w:tc>
          <w:tcPr>
            <w:tcW w:w="1242" w:type="dxa"/>
            <w:tcBorders>
              <w:left w:val="single" w:sz="8" w:space="0" w:color="auto"/>
            </w:tcBorders>
            <w:vAlign w:val="center"/>
          </w:tcPr>
          <w:p w:rsidR="00EB75F0" w:rsidRDefault="00EB75F0" w:rsidP="0018123F">
            <w:pPr>
              <w:snapToGrid w:val="0"/>
              <w:spacing w:line="240" w:lineRule="exact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2022.7.2</w:t>
            </w:r>
          </w:p>
        </w:tc>
        <w:tc>
          <w:tcPr>
            <w:tcW w:w="1418" w:type="dxa"/>
            <w:vAlign w:val="center"/>
          </w:tcPr>
          <w:p w:rsidR="00EB75F0" w:rsidRDefault="00EB75F0" w:rsidP="00F25461">
            <w:pPr>
              <w:snapToGrid w:val="0"/>
              <w:spacing w:line="240" w:lineRule="exact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1</w:t>
            </w:r>
            <w:r w:rsidR="00F25461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1</w:t>
            </w:r>
            <w:r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:00-1</w:t>
            </w:r>
            <w:r w:rsidR="00F25461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2</w:t>
            </w:r>
            <w:r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：</w:t>
            </w:r>
            <w:r w:rsidR="00F25461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0</w:t>
            </w:r>
            <w:r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0</w:t>
            </w:r>
          </w:p>
        </w:tc>
        <w:tc>
          <w:tcPr>
            <w:tcW w:w="6521" w:type="dxa"/>
            <w:vAlign w:val="center"/>
          </w:tcPr>
          <w:p w:rsidR="00EB75F0" w:rsidRDefault="00EB75F0" w:rsidP="0018123F">
            <w:pPr>
              <w:widowControl/>
              <w:spacing w:line="240" w:lineRule="exact"/>
              <w:jc w:val="left"/>
              <w:rPr>
                <w:rFonts w:asciiTheme="minorEastAsia" w:eastAsiaTheme="minorEastAsia" w:hAnsiTheme="minorEastAsia"/>
                <w:sz w:val="21"/>
                <w:szCs w:val="21"/>
                <w:shd w:val="pct10" w:color="auto" w:fill="FFFFFF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shd w:val="pct10" w:color="auto" w:fill="FFFFFF"/>
              </w:rPr>
              <w:t>文件化体系策划情况</w:t>
            </w:r>
          </w:p>
          <w:p w:rsidR="00EB75F0" w:rsidRDefault="00EB75F0" w:rsidP="0018123F">
            <w:pPr>
              <w:widowControl/>
              <w:spacing w:line="240" w:lineRule="exact"/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-</w:t>
            </w:r>
            <w:r>
              <w:rPr>
                <w:rFonts w:asciiTheme="minorEastAsia" w:eastAsiaTheme="minorEastAsia" w:hAnsiTheme="minorEastAsia"/>
                <w:sz w:val="21"/>
                <w:szCs w:val="21"/>
              </w:rPr>
              <w:t xml:space="preserve"> 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管理手册；</w:t>
            </w:r>
          </w:p>
          <w:p w:rsidR="00EB75F0" w:rsidRDefault="00EB75F0" w:rsidP="0018123F">
            <w:pPr>
              <w:spacing w:line="240" w:lineRule="exact"/>
              <w:rPr>
                <w:rFonts w:asciiTheme="minorEastAsia" w:eastAsiaTheme="minorEastAsia" w:hAnsiTheme="minorEastAsia"/>
                <w:sz w:val="21"/>
                <w:szCs w:val="21"/>
                <w:shd w:val="pct10" w:color="auto" w:fill="FFFFFF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-</w:t>
            </w:r>
            <w:r>
              <w:rPr>
                <w:rFonts w:asciiTheme="minorEastAsia" w:eastAsiaTheme="minorEastAsia" w:hAnsiTheme="minorEastAsia"/>
                <w:sz w:val="21"/>
                <w:szCs w:val="21"/>
              </w:rPr>
              <w:t xml:space="preserve"> 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文件化的程序；</w:t>
            </w:r>
          </w:p>
          <w:p w:rsidR="00EB75F0" w:rsidRDefault="00EB75F0" w:rsidP="0018123F">
            <w:pPr>
              <w:spacing w:line="24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-</w:t>
            </w:r>
            <w:r>
              <w:rPr>
                <w:rFonts w:asciiTheme="minorEastAsia" w:eastAsiaTheme="minorEastAsia" w:hAnsiTheme="minorEastAsia"/>
                <w:sz w:val="21"/>
                <w:szCs w:val="21"/>
              </w:rPr>
              <w:t xml:space="preserve"> 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作业文件；</w:t>
            </w:r>
          </w:p>
          <w:p w:rsidR="00EB75F0" w:rsidRDefault="00EB75F0" w:rsidP="0018123F">
            <w:pPr>
              <w:spacing w:line="240" w:lineRule="exact"/>
              <w:rPr>
                <w:rFonts w:asciiTheme="minorEastAsia" w:eastAsiaTheme="minorEastAsia" w:hAnsiTheme="minorEastAsia"/>
                <w:sz w:val="21"/>
                <w:szCs w:val="21"/>
                <w:shd w:val="pct10" w:color="auto" w:fill="FFFFFF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-</w:t>
            </w:r>
            <w:r>
              <w:rPr>
                <w:rFonts w:asciiTheme="minorEastAsia" w:eastAsiaTheme="minorEastAsia" w:hAnsiTheme="minorEastAsia"/>
                <w:sz w:val="21"/>
                <w:szCs w:val="21"/>
              </w:rPr>
              <w:t xml:space="preserve"> 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记录表格</w:t>
            </w:r>
          </w:p>
        </w:tc>
        <w:tc>
          <w:tcPr>
            <w:tcW w:w="1196" w:type="dxa"/>
            <w:tcBorders>
              <w:right w:val="single" w:sz="8" w:space="0" w:color="auto"/>
            </w:tcBorders>
            <w:vAlign w:val="center"/>
          </w:tcPr>
          <w:p w:rsidR="00EB75F0" w:rsidRDefault="00EB75F0" w:rsidP="0018123F">
            <w:pPr>
              <w:snapToGrid w:val="0"/>
              <w:spacing w:line="240" w:lineRule="exact"/>
              <w:jc w:val="left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A</w:t>
            </w:r>
          </w:p>
        </w:tc>
      </w:tr>
      <w:tr w:rsidR="00EB75F0" w:rsidTr="0018123F">
        <w:trPr>
          <w:cantSplit/>
          <w:trHeight w:val="1047"/>
        </w:trPr>
        <w:tc>
          <w:tcPr>
            <w:tcW w:w="1242" w:type="dxa"/>
            <w:tcBorders>
              <w:left w:val="single" w:sz="8" w:space="0" w:color="auto"/>
            </w:tcBorders>
            <w:vAlign w:val="center"/>
          </w:tcPr>
          <w:p w:rsidR="00EB75F0" w:rsidRDefault="00EB75F0" w:rsidP="0018123F">
            <w:pPr>
              <w:snapToGrid w:val="0"/>
              <w:spacing w:line="240" w:lineRule="exact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2022.7.2</w:t>
            </w:r>
          </w:p>
        </w:tc>
        <w:tc>
          <w:tcPr>
            <w:tcW w:w="1418" w:type="dxa"/>
            <w:vAlign w:val="center"/>
          </w:tcPr>
          <w:p w:rsidR="00EB75F0" w:rsidRDefault="00EB75F0" w:rsidP="00F25461">
            <w:pPr>
              <w:snapToGrid w:val="0"/>
              <w:spacing w:line="240" w:lineRule="exact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1</w:t>
            </w:r>
            <w:r w:rsidR="00F25461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3</w:t>
            </w:r>
            <w:r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:</w:t>
            </w:r>
            <w:r w:rsidR="00F25461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0</w:t>
            </w:r>
            <w:r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0-1</w:t>
            </w:r>
            <w:r w:rsidR="00F25461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4</w:t>
            </w:r>
            <w:r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：</w:t>
            </w:r>
            <w:r w:rsidR="00F25461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0</w:t>
            </w:r>
            <w:r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0</w:t>
            </w:r>
          </w:p>
        </w:tc>
        <w:tc>
          <w:tcPr>
            <w:tcW w:w="6521" w:type="dxa"/>
            <w:vAlign w:val="center"/>
          </w:tcPr>
          <w:p w:rsidR="00EB75F0" w:rsidRDefault="00EB75F0" w:rsidP="0018123F">
            <w:pPr>
              <w:widowControl/>
              <w:spacing w:line="240" w:lineRule="exact"/>
              <w:jc w:val="left"/>
              <w:rPr>
                <w:rFonts w:asciiTheme="minorEastAsia" w:eastAsiaTheme="minorEastAsia" w:hAnsiTheme="minorEastAsia"/>
                <w:sz w:val="21"/>
                <w:szCs w:val="21"/>
                <w:shd w:val="pct10" w:color="auto" w:fill="FFFFFF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sz w:val="21"/>
                <w:szCs w:val="21"/>
                <w:shd w:val="pct10" w:color="auto" w:fill="FFFFFF"/>
              </w:rPr>
              <w:t>各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shd w:val="pct10" w:color="auto" w:fill="FFFFFF"/>
              </w:rPr>
              <w:t>管理体系的运行情况：</w:t>
            </w:r>
          </w:p>
          <w:p w:rsidR="00EB75F0" w:rsidRDefault="00EB75F0" w:rsidP="0018123F">
            <w:pPr>
              <w:widowControl/>
              <w:numPr>
                <w:ilvl w:val="0"/>
                <w:numId w:val="3"/>
              </w:numPr>
              <w:spacing w:line="240" w:lineRule="exact"/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管理方针制定与贯彻情况</w:t>
            </w:r>
          </w:p>
          <w:p w:rsidR="00EB75F0" w:rsidRDefault="00EB75F0" w:rsidP="0018123F">
            <w:pPr>
              <w:widowControl/>
              <w:numPr>
                <w:ilvl w:val="0"/>
                <w:numId w:val="3"/>
              </w:numPr>
              <w:spacing w:line="240" w:lineRule="exact"/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管理目标及完成统计</w:t>
            </w:r>
          </w:p>
          <w:p w:rsidR="00EB75F0" w:rsidRDefault="00EB75F0" w:rsidP="0018123F">
            <w:pPr>
              <w:widowControl/>
              <w:numPr>
                <w:ilvl w:val="0"/>
                <w:numId w:val="3"/>
              </w:numPr>
              <w:spacing w:line="240" w:lineRule="exact"/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员工对相关标准的认知和能力（贯标培训、应知应会、持证上岗等）</w:t>
            </w:r>
          </w:p>
          <w:p w:rsidR="00EB75F0" w:rsidRDefault="00EB75F0" w:rsidP="0018123F">
            <w:pPr>
              <w:widowControl/>
              <w:numPr>
                <w:ilvl w:val="0"/>
                <w:numId w:val="3"/>
              </w:numPr>
              <w:spacing w:line="240" w:lineRule="exact"/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相关方/客户的反馈</w:t>
            </w:r>
          </w:p>
          <w:p w:rsidR="00EB75F0" w:rsidRDefault="00EB75F0" w:rsidP="0018123F">
            <w:pPr>
              <w:widowControl/>
              <w:numPr>
                <w:ilvl w:val="0"/>
                <w:numId w:val="3"/>
              </w:numPr>
              <w:spacing w:line="240" w:lineRule="exact"/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内审的策划和实施</w:t>
            </w:r>
          </w:p>
          <w:p w:rsidR="00EB75F0" w:rsidRDefault="00EB75F0" w:rsidP="0018123F">
            <w:pPr>
              <w:widowControl/>
              <w:numPr>
                <w:ilvl w:val="0"/>
                <w:numId w:val="3"/>
              </w:numPr>
              <w:spacing w:line="240" w:lineRule="exact"/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管理体系的评审</w:t>
            </w:r>
          </w:p>
          <w:p w:rsidR="00EB75F0" w:rsidRDefault="00EB75F0" w:rsidP="0018123F">
            <w:pPr>
              <w:widowControl/>
              <w:numPr>
                <w:ilvl w:val="0"/>
                <w:numId w:val="3"/>
              </w:numPr>
              <w:spacing w:line="240" w:lineRule="exact"/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对</w:t>
            </w:r>
            <w:r>
              <w:rPr>
                <w:rFonts w:asciiTheme="minorEastAsia" w:eastAsiaTheme="minorEastAsia" w:hAnsiTheme="minorEastAsia"/>
                <w:sz w:val="21"/>
                <w:szCs w:val="21"/>
              </w:rPr>
              <w:t>多场所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/临时场所</w:t>
            </w:r>
            <w:r>
              <w:rPr>
                <w:rFonts w:asciiTheme="minorEastAsia" w:eastAsiaTheme="minorEastAsia" w:hAnsiTheme="minorEastAsia"/>
                <w:sz w:val="21"/>
                <w:szCs w:val="21"/>
              </w:rPr>
              <w:t>建立的控制的水平（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适用</w:t>
            </w:r>
            <w:r>
              <w:rPr>
                <w:rFonts w:asciiTheme="minorEastAsia" w:eastAsiaTheme="minorEastAsia" w:hAnsiTheme="minorEastAsia"/>
                <w:sz w:val="21"/>
                <w:szCs w:val="21"/>
              </w:rPr>
              <w:t>时）</w:t>
            </w:r>
          </w:p>
          <w:p w:rsidR="00EB75F0" w:rsidRDefault="00EB75F0" w:rsidP="0018123F">
            <w:pPr>
              <w:widowControl/>
              <w:numPr>
                <w:ilvl w:val="0"/>
                <w:numId w:val="3"/>
              </w:numPr>
              <w:spacing w:line="240" w:lineRule="exact"/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识别二阶段审核的资源配置情况和可行性</w:t>
            </w:r>
          </w:p>
        </w:tc>
        <w:tc>
          <w:tcPr>
            <w:tcW w:w="1196" w:type="dxa"/>
            <w:tcBorders>
              <w:right w:val="single" w:sz="8" w:space="0" w:color="auto"/>
            </w:tcBorders>
            <w:vAlign w:val="center"/>
          </w:tcPr>
          <w:p w:rsidR="00EB75F0" w:rsidRDefault="00EB75F0" w:rsidP="0018123F">
            <w:pPr>
              <w:snapToGrid w:val="0"/>
              <w:spacing w:line="240" w:lineRule="exact"/>
              <w:jc w:val="left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A</w:t>
            </w:r>
          </w:p>
        </w:tc>
      </w:tr>
      <w:tr w:rsidR="00EB75F0" w:rsidTr="0018123F">
        <w:trPr>
          <w:cantSplit/>
          <w:trHeight w:val="1047"/>
        </w:trPr>
        <w:tc>
          <w:tcPr>
            <w:tcW w:w="1242" w:type="dxa"/>
            <w:tcBorders>
              <w:left w:val="single" w:sz="8" w:space="0" w:color="auto"/>
            </w:tcBorders>
            <w:shd w:val="clear" w:color="auto" w:fill="DAEEF3" w:themeFill="accent5" w:themeFillTint="33"/>
            <w:vAlign w:val="center"/>
          </w:tcPr>
          <w:p w:rsidR="00EB75F0" w:rsidRDefault="00EB75F0" w:rsidP="0018123F">
            <w:pPr>
              <w:snapToGrid w:val="0"/>
              <w:spacing w:line="240" w:lineRule="exact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2022.7.2</w:t>
            </w:r>
          </w:p>
        </w:tc>
        <w:tc>
          <w:tcPr>
            <w:tcW w:w="1418" w:type="dxa"/>
            <w:shd w:val="clear" w:color="auto" w:fill="DAEEF3" w:themeFill="accent5" w:themeFillTint="33"/>
            <w:vAlign w:val="center"/>
          </w:tcPr>
          <w:p w:rsidR="00EB75F0" w:rsidRDefault="00EB75F0" w:rsidP="00F25461">
            <w:pPr>
              <w:snapToGrid w:val="0"/>
              <w:spacing w:line="240" w:lineRule="exact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1</w:t>
            </w:r>
            <w:r w:rsidR="00F25461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4</w:t>
            </w:r>
            <w:r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:</w:t>
            </w:r>
            <w:r w:rsidR="00F25461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0</w:t>
            </w:r>
            <w:r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0-1</w:t>
            </w:r>
            <w:r w:rsidR="00F25461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5</w:t>
            </w:r>
            <w:r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：00</w:t>
            </w:r>
          </w:p>
        </w:tc>
        <w:tc>
          <w:tcPr>
            <w:tcW w:w="6521" w:type="dxa"/>
            <w:shd w:val="clear" w:color="auto" w:fill="DAEEF3" w:themeFill="accent5" w:themeFillTint="33"/>
            <w:vAlign w:val="center"/>
          </w:tcPr>
          <w:p w:rsidR="00EB75F0" w:rsidRDefault="00EB75F0" w:rsidP="0018123F">
            <w:pPr>
              <w:spacing w:line="240" w:lineRule="exact"/>
              <w:jc w:val="left"/>
              <w:rPr>
                <w:rFonts w:asciiTheme="minorEastAsia" w:eastAsiaTheme="minorEastAsia" w:hAnsiTheme="minorEastAsia"/>
                <w:sz w:val="21"/>
                <w:szCs w:val="21"/>
                <w:shd w:val="pct10" w:color="auto" w:fill="FFFFFF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shd w:val="pct10" w:color="auto" w:fill="FFFFFF"/>
              </w:rPr>
              <w:t>EMS运行情况：</w:t>
            </w:r>
          </w:p>
          <w:p w:rsidR="00EB75F0" w:rsidRDefault="00EB75F0" w:rsidP="0018123F">
            <w:pPr>
              <w:spacing w:line="24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- 查看地理位置图、污水管网图（适用时）</w:t>
            </w:r>
          </w:p>
          <w:p w:rsidR="00EB75F0" w:rsidRDefault="00EB75F0" w:rsidP="0018123F">
            <w:pPr>
              <w:spacing w:line="24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</w:rPr>
              <w:t>-</w:t>
            </w:r>
            <w:r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 xml:space="preserve"> 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了解主要资源和能源使用种类</w:t>
            </w:r>
          </w:p>
          <w:p w:rsidR="00EB75F0" w:rsidRDefault="00EB75F0" w:rsidP="0018123F">
            <w:pPr>
              <w:spacing w:line="24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- 查看环境因素的识别和评价程序合理性</w:t>
            </w:r>
            <w:r>
              <w:rPr>
                <w:rFonts w:asciiTheme="minorEastAsia" w:eastAsiaTheme="minorEastAsia" w:hAnsiTheme="minorEastAsia"/>
                <w:sz w:val="21"/>
                <w:szCs w:val="21"/>
              </w:rPr>
              <w:t xml:space="preserve"> </w:t>
            </w:r>
          </w:p>
          <w:p w:rsidR="00EB75F0" w:rsidRDefault="00EB75F0" w:rsidP="0018123F">
            <w:pPr>
              <w:spacing w:line="24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</w:rPr>
              <w:t xml:space="preserve">- 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了解重要环境因素的和控制措施</w:t>
            </w:r>
          </w:p>
          <w:p w:rsidR="00EB75F0" w:rsidRDefault="00EB75F0" w:rsidP="0018123F">
            <w:pPr>
              <w:spacing w:line="24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-</w:t>
            </w:r>
            <w:r>
              <w:rPr>
                <w:rFonts w:asciiTheme="minorEastAsia" w:eastAsiaTheme="minorEastAsia" w:hAnsiTheme="minorEastAsia"/>
                <w:sz w:val="21"/>
                <w:szCs w:val="21"/>
              </w:rPr>
              <w:t xml:space="preserve"> 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了解适用的环境法律和其他要求的获取、识别程序实施情况和合</w:t>
            </w:r>
            <w:proofErr w:type="gramStart"/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规</w:t>
            </w:r>
            <w:proofErr w:type="gramEnd"/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性评价</w:t>
            </w:r>
          </w:p>
          <w:p w:rsidR="00EB75F0" w:rsidRDefault="00EB75F0" w:rsidP="0018123F">
            <w:pPr>
              <w:spacing w:line="24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-</w:t>
            </w:r>
            <w:r>
              <w:rPr>
                <w:rFonts w:asciiTheme="minorEastAsia" w:eastAsiaTheme="minorEastAsia" w:hAnsiTheme="minorEastAsia"/>
                <w:sz w:val="21"/>
                <w:szCs w:val="21"/>
              </w:rPr>
              <w:t xml:space="preserve"> 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查看合</w:t>
            </w:r>
            <w:proofErr w:type="gramStart"/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规</w:t>
            </w:r>
            <w:proofErr w:type="gramEnd"/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性证明（9</w:t>
            </w:r>
            <w:r>
              <w:rPr>
                <w:rFonts w:asciiTheme="minorEastAsia" w:eastAsiaTheme="minorEastAsia" w:hAnsiTheme="minorEastAsia"/>
                <w:sz w:val="21"/>
                <w:szCs w:val="21"/>
              </w:rPr>
              <w:t>8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年后新扩建的环评验收、环境监测报告）</w:t>
            </w:r>
          </w:p>
          <w:p w:rsidR="00EB75F0" w:rsidRDefault="00EB75F0" w:rsidP="0018123F">
            <w:pPr>
              <w:spacing w:line="24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-</w:t>
            </w:r>
            <w:r>
              <w:rPr>
                <w:rFonts w:asciiTheme="minorEastAsia" w:eastAsiaTheme="minorEastAsia" w:hAnsiTheme="minorEastAsia"/>
                <w:sz w:val="21"/>
                <w:szCs w:val="21"/>
              </w:rPr>
              <w:t xml:space="preserve"> 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了解危险化学品的种类及MSDS</w:t>
            </w:r>
          </w:p>
          <w:p w:rsidR="00EB75F0" w:rsidRDefault="00EB75F0" w:rsidP="0018123F">
            <w:pPr>
              <w:spacing w:line="24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-</w:t>
            </w:r>
            <w:r>
              <w:rPr>
                <w:rFonts w:asciiTheme="minorEastAsia" w:eastAsiaTheme="minorEastAsia" w:hAnsiTheme="minorEastAsia"/>
                <w:sz w:val="21"/>
                <w:szCs w:val="21"/>
              </w:rPr>
              <w:t xml:space="preserve"> 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了解危险废弃物的处置</w:t>
            </w:r>
          </w:p>
          <w:p w:rsidR="00EB75F0" w:rsidRDefault="00EB75F0" w:rsidP="0018123F">
            <w:pPr>
              <w:spacing w:line="24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-</w:t>
            </w:r>
            <w:r>
              <w:rPr>
                <w:rFonts w:asciiTheme="minorEastAsia" w:eastAsiaTheme="minorEastAsia" w:hAnsiTheme="minorEastAsia"/>
                <w:sz w:val="21"/>
                <w:szCs w:val="21"/>
              </w:rPr>
              <w:t xml:space="preserve"> 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了解消防控制方法（消防备案或消防验收）</w:t>
            </w:r>
          </w:p>
          <w:p w:rsidR="00EB75F0" w:rsidRDefault="00EB75F0" w:rsidP="0018123F">
            <w:pPr>
              <w:spacing w:line="24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-</w:t>
            </w:r>
            <w:r>
              <w:rPr>
                <w:rFonts w:asciiTheme="minorEastAsia" w:eastAsiaTheme="minorEastAsia" w:hAnsiTheme="minorEastAsia"/>
                <w:sz w:val="21"/>
                <w:szCs w:val="21"/>
              </w:rPr>
              <w:t xml:space="preserve"> 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了解</w:t>
            </w:r>
            <w:r>
              <w:rPr>
                <w:rFonts w:asciiTheme="minorEastAsia" w:eastAsiaTheme="minorEastAsia" w:hAnsiTheme="minorEastAsia"/>
                <w:sz w:val="21"/>
                <w:szCs w:val="21"/>
              </w:rPr>
              <w:t>应急准备和响应情况</w:t>
            </w:r>
          </w:p>
          <w:p w:rsidR="00EB75F0" w:rsidRDefault="00EB75F0" w:rsidP="0018123F">
            <w:pPr>
              <w:spacing w:line="24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-</w:t>
            </w:r>
            <w:r>
              <w:rPr>
                <w:rFonts w:asciiTheme="minorEastAsia" w:eastAsiaTheme="minorEastAsia" w:hAnsiTheme="minorEastAsia"/>
                <w:sz w:val="21"/>
                <w:szCs w:val="21"/>
              </w:rPr>
              <w:t xml:space="preserve"> 查看《排污许可证》</w:t>
            </w:r>
          </w:p>
        </w:tc>
        <w:tc>
          <w:tcPr>
            <w:tcW w:w="1196" w:type="dxa"/>
            <w:tcBorders>
              <w:right w:val="single" w:sz="8" w:space="0" w:color="auto"/>
            </w:tcBorders>
            <w:shd w:val="clear" w:color="auto" w:fill="DAEEF3" w:themeFill="accent5" w:themeFillTint="33"/>
            <w:vAlign w:val="center"/>
          </w:tcPr>
          <w:p w:rsidR="00EB75F0" w:rsidRDefault="00EB75F0" w:rsidP="0018123F">
            <w:pPr>
              <w:snapToGrid w:val="0"/>
              <w:spacing w:line="240" w:lineRule="exact"/>
              <w:jc w:val="left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A</w:t>
            </w:r>
          </w:p>
        </w:tc>
      </w:tr>
      <w:tr w:rsidR="00EB75F0" w:rsidTr="0018123F">
        <w:trPr>
          <w:cantSplit/>
          <w:trHeight w:val="1053"/>
        </w:trPr>
        <w:tc>
          <w:tcPr>
            <w:tcW w:w="1242" w:type="dxa"/>
            <w:tcBorders>
              <w:left w:val="single" w:sz="8" w:space="0" w:color="auto"/>
            </w:tcBorders>
            <w:shd w:val="clear" w:color="auto" w:fill="DAEEF3" w:themeFill="accent5" w:themeFillTint="33"/>
            <w:vAlign w:val="center"/>
          </w:tcPr>
          <w:p w:rsidR="00EB75F0" w:rsidRDefault="00EB75F0" w:rsidP="0018123F">
            <w:pPr>
              <w:snapToGrid w:val="0"/>
              <w:spacing w:line="240" w:lineRule="exact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lastRenderedPageBreak/>
              <w:t>2022.7.2</w:t>
            </w:r>
          </w:p>
        </w:tc>
        <w:tc>
          <w:tcPr>
            <w:tcW w:w="1418" w:type="dxa"/>
            <w:shd w:val="clear" w:color="auto" w:fill="DAEEF3" w:themeFill="accent5" w:themeFillTint="33"/>
            <w:vAlign w:val="center"/>
          </w:tcPr>
          <w:p w:rsidR="00EB75F0" w:rsidRDefault="00EB75F0" w:rsidP="0018123F">
            <w:pPr>
              <w:snapToGrid w:val="0"/>
              <w:spacing w:line="240" w:lineRule="exact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1</w:t>
            </w:r>
            <w:r w:rsidR="00F25461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6</w:t>
            </w:r>
            <w:r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:</w:t>
            </w:r>
            <w:r w:rsidR="00F25461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0</w:t>
            </w:r>
            <w:r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0-1</w:t>
            </w:r>
            <w:r w:rsidR="00F25461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7</w:t>
            </w:r>
            <w:r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：</w:t>
            </w:r>
            <w:r w:rsidR="00F25461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0</w:t>
            </w:r>
            <w:r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0</w:t>
            </w:r>
          </w:p>
          <w:p w:rsidR="00EB75F0" w:rsidRDefault="00EB75F0" w:rsidP="0018123F">
            <w:pPr>
              <w:snapToGrid w:val="0"/>
              <w:spacing w:line="240" w:lineRule="exact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6521" w:type="dxa"/>
            <w:shd w:val="clear" w:color="auto" w:fill="DAEEF3" w:themeFill="accent5" w:themeFillTint="33"/>
            <w:vAlign w:val="center"/>
          </w:tcPr>
          <w:p w:rsidR="00EB75F0" w:rsidRDefault="00EB75F0" w:rsidP="0018123F">
            <w:pPr>
              <w:spacing w:line="240" w:lineRule="exact"/>
              <w:jc w:val="left"/>
              <w:rPr>
                <w:rFonts w:asciiTheme="minorEastAsia" w:eastAsiaTheme="minorEastAsia" w:hAnsiTheme="minorEastAsia"/>
                <w:sz w:val="21"/>
                <w:szCs w:val="21"/>
                <w:shd w:val="pct10" w:color="auto" w:fill="FFFFFF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shd w:val="pct10" w:color="auto" w:fill="FFFFFF"/>
              </w:rPr>
              <w:t>EMS场所巡查</w:t>
            </w:r>
            <w:r>
              <w:rPr>
                <w:rFonts w:asciiTheme="minorEastAsia" w:eastAsiaTheme="minorEastAsia" w:hAnsiTheme="minorEastAsia"/>
                <w:sz w:val="21"/>
                <w:szCs w:val="21"/>
                <w:shd w:val="pct10" w:color="auto" w:fill="FFFFFF"/>
              </w:rPr>
              <w:t>:</w:t>
            </w:r>
          </w:p>
          <w:p w:rsidR="00EB75F0" w:rsidRDefault="00EB75F0" w:rsidP="0018123F">
            <w:pPr>
              <w:widowControl/>
              <w:numPr>
                <w:ilvl w:val="0"/>
                <w:numId w:val="2"/>
              </w:numPr>
              <w:spacing w:line="240" w:lineRule="exact"/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巡视生产区域（厂区、车间、库房、实验室等）</w:t>
            </w:r>
          </w:p>
          <w:p w:rsidR="00EB75F0" w:rsidRDefault="00EB75F0" w:rsidP="0018123F">
            <w:pPr>
              <w:widowControl/>
              <w:numPr>
                <w:ilvl w:val="0"/>
                <w:numId w:val="2"/>
              </w:numPr>
              <w:spacing w:line="240" w:lineRule="exact"/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巡视动力设施和辅助设施（污水处理站、锅炉房、高低压配电室、空压站、制冷站、消防中控室、消防泵房、除尘装置、尾气处理、危化品库房、危险废弃物存放处、改建/扩建施工现场、食堂、宿舍、班车等）</w:t>
            </w:r>
          </w:p>
          <w:p w:rsidR="00EB75F0" w:rsidRDefault="00EB75F0" w:rsidP="0018123F">
            <w:pPr>
              <w:widowControl/>
              <w:numPr>
                <w:ilvl w:val="0"/>
                <w:numId w:val="2"/>
              </w:numPr>
              <w:spacing w:line="240" w:lineRule="exact"/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确认生产/服务流程</w:t>
            </w:r>
          </w:p>
          <w:p w:rsidR="00EB75F0" w:rsidRDefault="00EB75F0" w:rsidP="0018123F">
            <w:pPr>
              <w:widowControl/>
              <w:numPr>
                <w:ilvl w:val="0"/>
                <w:numId w:val="2"/>
              </w:numPr>
              <w:spacing w:line="240" w:lineRule="exact"/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观察基础设施（环保设备）运行完好</w:t>
            </w:r>
          </w:p>
          <w:p w:rsidR="00EB75F0" w:rsidRDefault="00EB75F0" w:rsidP="0018123F">
            <w:pPr>
              <w:widowControl/>
              <w:numPr>
                <w:ilvl w:val="0"/>
                <w:numId w:val="2"/>
              </w:numPr>
              <w:spacing w:line="240" w:lineRule="exact"/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观察环境相关的监视和测量设备的种类并了解检定/校准情况</w:t>
            </w:r>
          </w:p>
          <w:p w:rsidR="00EB75F0" w:rsidRDefault="00EB75F0" w:rsidP="0018123F">
            <w:pPr>
              <w:widowControl/>
              <w:numPr>
                <w:ilvl w:val="0"/>
                <w:numId w:val="2"/>
              </w:numPr>
              <w:spacing w:line="240" w:lineRule="exact"/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观察使用特种设备的种类并了解定期检测和备案登记情况</w:t>
            </w:r>
          </w:p>
          <w:p w:rsidR="00EB75F0" w:rsidRDefault="00EB75F0" w:rsidP="0018123F">
            <w:pPr>
              <w:widowControl/>
              <w:numPr>
                <w:ilvl w:val="0"/>
                <w:numId w:val="2"/>
              </w:numPr>
              <w:spacing w:line="240" w:lineRule="exact"/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proofErr w:type="gramStart"/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观察总</w:t>
            </w:r>
            <w:proofErr w:type="gramEnd"/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排口是否存在明显违规现象</w:t>
            </w:r>
          </w:p>
        </w:tc>
        <w:tc>
          <w:tcPr>
            <w:tcW w:w="1196" w:type="dxa"/>
            <w:tcBorders>
              <w:right w:val="single" w:sz="8" w:space="0" w:color="auto"/>
            </w:tcBorders>
            <w:shd w:val="clear" w:color="auto" w:fill="DAEEF3" w:themeFill="accent5" w:themeFillTint="33"/>
            <w:vAlign w:val="center"/>
          </w:tcPr>
          <w:p w:rsidR="00EB75F0" w:rsidRDefault="00EB75F0" w:rsidP="0018123F">
            <w:pPr>
              <w:snapToGrid w:val="0"/>
              <w:spacing w:line="240" w:lineRule="exact"/>
              <w:jc w:val="left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A</w:t>
            </w:r>
          </w:p>
        </w:tc>
      </w:tr>
      <w:tr w:rsidR="00EB75F0" w:rsidTr="0018123F">
        <w:trPr>
          <w:cantSplit/>
          <w:trHeight w:val="1047"/>
        </w:trPr>
        <w:tc>
          <w:tcPr>
            <w:tcW w:w="1242" w:type="dxa"/>
            <w:tcBorders>
              <w:left w:val="single" w:sz="8" w:space="0" w:color="auto"/>
            </w:tcBorders>
            <w:shd w:val="clear" w:color="auto" w:fill="E5DFEC" w:themeFill="accent4" w:themeFillTint="33"/>
            <w:vAlign w:val="center"/>
          </w:tcPr>
          <w:p w:rsidR="00EB75F0" w:rsidRDefault="00EB75F0" w:rsidP="0018123F">
            <w:pPr>
              <w:snapToGrid w:val="0"/>
              <w:spacing w:line="240" w:lineRule="exact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2022.7.2</w:t>
            </w:r>
          </w:p>
        </w:tc>
        <w:tc>
          <w:tcPr>
            <w:tcW w:w="1418" w:type="dxa"/>
            <w:shd w:val="clear" w:color="auto" w:fill="E5DFEC" w:themeFill="accent4" w:themeFillTint="33"/>
            <w:vAlign w:val="center"/>
          </w:tcPr>
          <w:p w:rsidR="00EB75F0" w:rsidRDefault="00EB75F0" w:rsidP="00F25461">
            <w:pPr>
              <w:snapToGrid w:val="0"/>
              <w:spacing w:line="240" w:lineRule="exact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1</w:t>
            </w:r>
            <w:r w:rsidR="00F25461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5</w:t>
            </w:r>
            <w:r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:00-1</w:t>
            </w:r>
            <w:r w:rsidR="00F25461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6</w:t>
            </w:r>
            <w:r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：</w:t>
            </w:r>
            <w:r w:rsidR="00F25461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0</w:t>
            </w:r>
            <w:r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0</w:t>
            </w:r>
          </w:p>
        </w:tc>
        <w:tc>
          <w:tcPr>
            <w:tcW w:w="6521" w:type="dxa"/>
            <w:shd w:val="clear" w:color="auto" w:fill="E5DFEC" w:themeFill="accent4" w:themeFillTint="33"/>
            <w:vAlign w:val="center"/>
          </w:tcPr>
          <w:p w:rsidR="00EB75F0" w:rsidRDefault="00EB75F0" w:rsidP="0018123F">
            <w:pPr>
              <w:spacing w:line="240" w:lineRule="exact"/>
              <w:rPr>
                <w:rFonts w:asciiTheme="minorEastAsia" w:eastAsiaTheme="minorEastAsia" w:hAnsiTheme="minorEastAsia"/>
                <w:sz w:val="21"/>
                <w:szCs w:val="21"/>
                <w:shd w:val="pct10" w:color="auto" w:fill="FFFFFF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shd w:val="pct10" w:color="auto" w:fill="FFFFFF"/>
              </w:rPr>
              <w:t>OHSMS运行情况：</w:t>
            </w:r>
          </w:p>
          <w:p w:rsidR="00EB75F0" w:rsidRDefault="00EB75F0" w:rsidP="0018123F">
            <w:pPr>
              <w:spacing w:line="24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-</w:t>
            </w:r>
            <w:r>
              <w:rPr>
                <w:rFonts w:asciiTheme="minorEastAsia" w:eastAsiaTheme="minorEastAsia" w:hAnsiTheme="minorEastAsia"/>
                <w:sz w:val="21"/>
                <w:szCs w:val="21"/>
              </w:rPr>
              <w:t xml:space="preserve"> 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查看危险源的辨识和评价程序合理性</w:t>
            </w:r>
          </w:p>
          <w:p w:rsidR="00EB75F0" w:rsidRDefault="00EB75F0" w:rsidP="0018123F">
            <w:pPr>
              <w:spacing w:line="24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-</w:t>
            </w:r>
            <w:r>
              <w:rPr>
                <w:rFonts w:asciiTheme="minorEastAsia" w:eastAsiaTheme="minorEastAsia" w:hAnsiTheme="minorEastAsia"/>
                <w:sz w:val="21"/>
                <w:szCs w:val="21"/>
              </w:rPr>
              <w:t xml:space="preserve"> 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 xml:space="preserve">了解重要危险源的辨识和控制措施 </w:t>
            </w:r>
          </w:p>
          <w:p w:rsidR="00EB75F0" w:rsidRDefault="00EB75F0" w:rsidP="0018123F">
            <w:pPr>
              <w:spacing w:line="24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- 了解适用的职业健康安全法律和其他要求的获取、识别程序实施情况和合</w:t>
            </w:r>
            <w:proofErr w:type="gramStart"/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规</w:t>
            </w:r>
            <w:proofErr w:type="gramEnd"/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性评价</w:t>
            </w:r>
            <w:r>
              <w:rPr>
                <w:rFonts w:asciiTheme="minorEastAsia" w:eastAsiaTheme="minorEastAsia" w:hAnsiTheme="minorEastAsia"/>
                <w:sz w:val="21"/>
                <w:szCs w:val="21"/>
              </w:rPr>
              <w:t xml:space="preserve"> </w:t>
            </w:r>
          </w:p>
          <w:p w:rsidR="00EB75F0" w:rsidRDefault="00EB75F0" w:rsidP="0018123F">
            <w:pPr>
              <w:spacing w:line="24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-</w:t>
            </w:r>
            <w:r>
              <w:rPr>
                <w:rFonts w:asciiTheme="minorEastAsia" w:eastAsiaTheme="minorEastAsia" w:hAnsiTheme="minorEastAsia"/>
                <w:sz w:val="21"/>
                <w:szCs w:val="21"/>
              </w:rPr>
              <w:t xml:space="preserve"> 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查看合</w:t>
            </w:r>
            <w:proofErr w:type="gramStart"/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规</w:t>
            </w:r>
            <w:proofErr w:type="gramEnd"/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性证明（安全评估、职业病评估、作业场所监测、）</w:t>
            </w:r>
          </w:p>
          <w:p w:rsidR="00EB75F0" w:rsidRDefault="00EB75F0" w:rsidP="0018123F">
            <w:pPr>
              <w:spacing w:line="24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-</w:t>
            </w:r>
            <w:r>
              <w:rPr>
                <w:rFonts w:asciiTheme="minorEastAsia" w:eastAsiaTheme="minorEastAsia" w:hAnsiTheme="minorEastAsia"/>
                <w:sz w:val="21"/>
                <w:szCs w:val="21"/>
              </w:rPr>
              <w:t xml:space="preserve"> 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了解三级安全教育的实施</w:t>
            </w:r>
          </w:p>
          <w:p w:rsidR="00EB75F0" w:rsidRDefault="00EB75F0" w:rsidP="0018123F">
            <w:pPr>
              <w:spacing w:line="24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-</w:t>
            </w:r>
            <w:r>
              <w:rPr>
                <w:rFonts w:asciiTheme="minorEastAsia" w:eastAsiaTheme="minorEastAsia" w:hAnsiTheme="minorEastAsia"/>
                <w:sz w:val="21"/>
                <w:szCs w:val="21"/>
              </w:rPr>
              <w:t xml:space="preserve"> 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了解职业病体检的情况</w:t>
            </w:r>
          </w:p>
          <w:p w:rsidR="00EB75F0" w:rsidRDefault="00EB75F0" w:rsidP="0018123F">
            <w:pPr>
              <w:spacing w:line="24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-</w:t>
            </w:r>
            <w:r>
              <w:rPr>
                <w:rFonts w:asciiTheme="minorEastAsia" w:eastAsiaTheme="minorEastAsia" w:hAnsiTheme="minorEastAsia"/>
                <w:sz w:val="21"/>
                <w:szCs w:val="21"/>
              </w:rPr>
              <w:t xml:space="preserve"> 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了解危险化学品的种类及MSDS</w:t>
            </w:r>
          </w:p>
          <w:p w:rsidR="00EB75F0" w:rsidRDefault="00EB75F0" w:rsidP="0018123F">
            <w:pPr>
              <w:spacing w:line="24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-</w:t>
            </w:r>
            <w:r>
              <w:rPr>
                <w:rFonts w:asciiTheme="minorEastAsia" w:eastAsiaTheme="minorEastAsia" w:hAnsiTheme="minorEastAsia"/>
                <w:sz w:val="21"/>
                <w:szCs w:val="21"/>
              </w:rPr>
              <w:t xml:space="preserve"> 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了解消防控制方法（消防备案或消防验收）</w:t>
            </w:r>
          </w:p>
          <w:p w:rsidR="00EB75F0" w:rsidRDefault="00EB75F0" w:rsidP="0018123F">
            <w:pPr>
              <w:spacing w:line="24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- 了解</w:t>
            </w:r>
            <w:r>
              <w:rPr>
                <w:rFonts w:asciiTheme="minorEastAsia" w:eastAsiaTheme="minorEastAsia" w:hAnsiTheme="minorEastAsia"/>
                <w:sz w:val="21"/>
                <w:szCs w:val="21"/>
              </w:rPr>
              <w:t xml:space="preserve">应急准备和响应情况 </w:t>
            </w:r>
          </w:p>
        </w:tc>
        <w:tc>
          <w:tcPr>
            <w:tcW w:w="1196" w:type="dxa"/>
            <w:tcBorders>
              <w:right w:val="single" w:sz="8" w:space="0" w:color="auto"/>
            </w:tcBorders>
            <w:shd w:val="clear" w:color="auto" w:fill="E5DFEC" w:themeFill="accent4" w:themeFillTint="33"/>
            <w:vAlign w:val="center"/>
          </w:tcPr>
          <w:p w:rsidR="00EB75F0" w:rsidRDefault="00EB75F0" w:rsidP="0018123F">
            <w:pPr>
              <w:snapToGrid w:val="0"/>
              <w:spacing w:line="240" w:lineRule="exact"/>
              <w:jc w:val="left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A</w:t>
            </w:r>
          </w:p>
        </w:tc>
      </w:tr>
      <w:tr w:rsidR="00EB75F0" w:rsidTr="0018123F">
        <w:trPr>
          <w:cantSplit/>
          <w:trHeight w:val="1053"/>
        </w:trPr>
        <w:tc>
          <w:tcPr>
            <w:tcW w:w="1242" w:type="dxa"/>
            <w:tcBorders>
              <w:left w:val="single" w:sz="8" w:space="0" w:color="auto"/>
            </w:tcBorders>
            <w:shd w:val="clear" w:color="auto" w:fill="E5DFEC" w:themeFill="accent4" w:themeFillTint="33"/>
            <w:vAlign w:val="center"/>
          </w:tcPr>
          <w:p w:rsidR="00EB75F0" w:rsidRDefault="00EB75F0" w:rsidP="0018123F">
            <w:pPr>
              <w:snapToGrid w:val="0"/>
              <w:spacing w:line="240" w:lineRule="exact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2022.7.2</w:t>
            </w:r>
          </w:p>
        </w:tc>
        <w:tc>
          <w:tcPr>
            <w:tcW w:w="1418" w:type="dxa"/>
            <w:shd w:val="clear" w:color="auto" w:fill="E5DFEC" w:themeFill="accent4" w:themeFillTint="33"/>
            <w:vAlign w:val="center"/>
          </w:tcPr>
          <w:p w:rsidR="00EB75F0" w:rsidRDefault="00EB75F0" w:rsidP="0018123F">
            <w:pPr>
              <w:snapToGrid w:val="0"/>
              <w:spacing w:line="240" w:lineRule="exact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1</w:t>
            </w:r>
            <w:r w:rsidR="00F25461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6</w:t>
            </w:r>
            <w:r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:</w:t>
            </w:r>
            <w:r w:rsidR="00F25461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0</w:t>
            </w:r>
            <w:r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0-1</w:t>
            </w:r>
            <w:r w:rsidR="00F25461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7</w:t>
            </w:r>
            <w:r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：</w:t>
            </w:r>
            <w:r w:rsidR="00F25461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0</w:t>
            </w:r>
            <w:r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0</w:t>
            </w:r>
          </w:p>
          <w:p w:rsidR="00EB75F0" w:rsidRDefault="00EB75F0" w:rsidP="0018123F">
            <w:pPr>
              <w:snapToGrid w:val="0"/>
              <w:spacing w:line="240" w:lineRule="exact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6521" w:type="dxa"/>
            <w:shd w:val="clear" w:color="auto" w:fill="E5DFEC" w:themeFill="accent4" w:themeFillTint="33"/>
            <w:vAlign w:val="center"/>
          </w:tcPr>
          <w:p w:rsidR="00EB75F0" w:rsidRDefault="00EB75F0" w:rsidP="0018123F">
            <w:pPr>
              <w:spacing w:line="240" w:lineRule="exact"/>
              <w:jc w:val="left"/>
              <w:rPr>
                <w:rFonts w:asciiTheme="minorEastAsia" w:eastAsiaTheme="minorEastAsia" w:hAnsiTheme="minorEastAsia"/>
                <w:sz w:val="21"/>
                <w:szCs w:val="21"/>
                <w:shd w:val="pct10" w:color="auto" w:fill="FFFFFF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shd w:val="pct10" w:color="auto" w:fill="FFFFFF"/>
              </w:rPr>
              <w:t>OHSMS场所巡查</w:t>
            </w:r>
            <w:r>
              <w:rPr>
                <w:rFonts w:asciiTheme="minorEastAsia" w:eastAsiaTheme="minorEastAsia" w:hAnsiTheme="minorEastAsia"/>
                <w:sz w:val="21"/>
                <w:szCs w:val="21"/>
                <w:shd w:val="pct10" w:color="auto" w:fill="FFFFFF"/>
              </w:rPr>
              <w:t>:</w:t>
            </w:r>
          </w:p>
          <w:p w:rsidR="00EB75F0" w:rsidRDefault="00EB75F0" w:rsidP="0018123F">
            <w:pPr>
              <w:widowControl/>
              <w:numPr>
                <w:ilvl w:val="0"/>
                <w:numId w:val="2"/>
              </w:numPr>
              <w:spacing w:line="240" w:lineRule="exact"/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巡视生产区域（厂区、车间、库房、实验室等）</w:t>
            </w:r>
          </w:p>
          <w:p w:rsidR="00EB75F0" w:rsidRDefault="00EB75F0" w:rsidP="0018123F">
            <w:pPr>
              <w:widowControl/>
              <w:numPr>
                <w:ilvl w:val="0"/>
                <w:numId w:val="2"/>
              </w:numPr>
              <w:spacing w:line="240" w:lineRule="exact"/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巡视动力设施和辅助设施（污水处理站、锅炉房、高低压配电室、空压站、制冷站、消防中控室、消防泵房、除尘装置、尾气处理、危化品库房、危险废弃物存放处、改建/扩建施工现场、食堂、宿舍、班车等）</w:t>
            </w:r>
          </w:p>
          <w:p w:rsidR="00EB75F0" w:rsidRDefault="00EB75F0" w:rsidP="0018123F">
            <w:pPr>
              <w:widowControl/>
              <w:numPr>
                <w:ilvl w:val="0"/>
                <w:numId w:val="2"/>
              </w:numPr>
              <w:spacing w:line="240" w:lineRule="exact"/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确认生产/服务流程</w:t>
            </w:r>
          </w:p>
          <w:p w:rsidR="00EB75F0" w:rsidRDefault="00EB75F0" w:rsidP="0018123F">
            <w:pPr>
              <w:widowControl/>
              <w:numPr>
                <w:ilvl w:val="0"/>
                <w:numId w:val="2"/>
              </w:numPr>
              <w:spacing w:line="240" w:lineRule="exact"/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观察基础设施完好并运行（安全装置/手持电动工具等）</w:t>
            </w:r>
          </w:p>
          <w:p w:rsidR="00EB75F0" w:rsidRDefault="00EB75F0" w:rsidP="0018123F">
            <w:pPr>
              <w:widowControl/>
              <w:numPr>
                <w:ilvl w:val="0"/>
                <w:numId w:val="2"/>
              </w:numPr>
              <w:spacing w:line="240" w:lineRule="exact"/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观察职业健康安全相关的监视和测量设备的种类并了解检定/校准情况</w:t>
            </w:r>
          </w:p>
          <w:p w:rsidR="00EB75F0" w:rsidRDefault="00EB75F0" w:rsidP="0018123F">
            <w:pPr>
              <w:widowControl/>
              <w:numPr>
                <w:ilvl w:val="0"/>
                <w:numId w:val="2"/>
              </w:numPr>
              <w:spacing w:line="240" w:lineRule="exact"/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观察使用特种设备的种类并了解定期检测和备案登记情况</w:t>
            </w:r>
          </w:p>
          <w:p w:rsidR="00EB75F0" w:rsidRDefault="00EB75F0" w:rsidP="0018123F">
            <w:pPr>
              <w:widowControl/>
              <w:numPr>
                <w:ilvl w:val="0"/>
                <w:numId w:val="2"/>
              </w:numPr>
              <w:spacing w:line="240" w:lineRule="exact"/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观察员工劳保用品的佩戴情况</w:t>
            </w:r>
          </w:p>
          <w:p w:rsidR="00EB75F0" w:rsidRDefault="00EB75F0" w:rsidP="0018123F">
            <w:pPr>
              <w:widowControl/>
              <w:numPr>
                <w:ilvl w:val="0"/>
                <w:numId w:val="2"/>
              </w:numPr>
              <w:spacing w:line="240" w:lineRule="exact"/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了解是否存在室外作业的情况</w:t>
            </w:r>
          </w:p>
        </w:tc>
        <w:tc>
          <w:tcPr>
            <w:tcW w:w="1196" w:type="dxa"/>
            <w:tcBorders>
              <w:right w:val="single" w:sz="8" w:space="0" w:color="auto"/>
            </w:tcBorders>
            <w:shd w:val="clear" w:color="auto" w:fill="E5DFEC" w:themeFill="accent4" w:themeFillTint="33"/>
            <w:vAlign w:val="center"/>
          </w:tcPr>
          <w:p w:rsidR="00EB75F0" w:rsidRDefault="00EB75F0" w:rsidP="0018123F">
            <w:pPr>
              <w:snapToGrid w:val="0"/>
              <w:spacing w:line="240" w:lineRule="exact"/>
              <w:jc w:val="left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A</w:t>
            </w:r>
          </w:p>
        </w:tc>
      </w:tr>
      <w:tr w:rsidR="00EB75F0" w:rsidTr="0018123F">
        <w:trPr>
          <w:cantSplit/>
          <w:trHeight w:val="525"/>
        </w:trPr>
        <w:tc>
          <w:tcPr>
            <w:tcW w:w="1242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EB75F0" w:rsidRDefault="00EB75F0" w:rsidP="0018123F">
            <w:pPr>
              <w:snapToGrid w:val="0"/>
              <w:spacing w:line="240" w:lineRule="exact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2022.7.2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B75F0" w:rsidRDefault="00EB75F0" w:rsidP="00F25461">
            <w:pPr>
              <w:snapToGrid w:val="0"/>
              <w:spacing w:line="240" w:lineRule="exact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17:</w:t>
            </w:r>
            <w:r w:rsidR="00F25461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0</w:t>
            </w:r>
            <w:r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0-1</w:t>
            </w:r>
            <w:r w:rsidR="00F25461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7</w:t>
            </w:r>
            <w:r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：</w:t>
            </w:r>
            <w:r w:rsidR="00F25461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3</w:t>
            </w:r>
            <w:r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0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EB75F0" w:rsidRDefault="00EB75F0" w:rsidP="0018123F">
            <w:pPr>
              <w:widowControl/>
              <w:spacing w:line="240" w:lineRule="exact"/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内部沟通及与领导层沟通，末次会议</w:t>
            </w:r>
          </w:p>
        </w:tc>
        <w:tc>
          <w:tcPr>
            <w:tcW w:w="1196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EB75F0" w:rsidRDefault="00EB75F0" w:rsidP="0018123F">
            <w:pPr>
              <w:snapToGrid w:val="0"/>
              <w:spacing w:line="240" w:lineRule="exact"/>
              <w:jc w:val="left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审核组</w:t>
            </w:r>
          </w:p>
        </w:tc>
      </w:tr>
    </w:tbl>
    <w:p w:rsidR="00EB75F0" w:rsidRDefault="00EB75F0" w:rsidP="00EB75F0">
      <w:pPr>
        <w:spacing w:line="300" w:lineRule="exact"/>
        <w:ind w:firstLineChars="2300" w:firstLine="4156"/>
        <w:rPr>
          <w:b/>
          <w:color w:val="000000"/>
          <w:sz w:val="18"/>
          <w:szCs w:val="18"/>
        </w:rPr>
      </w:pPr>
    </w:p>
    <w:p w:rsidR="00D25683" w:rsidRPr="00F25461" w:rsidRDefault="00EB75F0">
      <w:pPr>
        <w:rPr>
          <w:rFonts w:asciiTheme="minorEastAsia" w:eastAsiaTheme="minorEastAsia" w:hAnsiTheme="minorEastAsia"/>
          <w:sz w:val="21"/>
          <w:szCs w:val="21"/>
        </w:rPr>
      </w:pPr>
      <w:r w:rsidRPr="00F25461">
        <w:rPr>
          <w:rFonts w:asciiTheme="minorEastAsia" w:eastAsiaTheme="minorEastAsia" w:hAnsiTheme="minorEastAsia" w:hint="eastAsia"/>
          <w:sz w:val="21"/>
          <w:szCs w:val="21"/>
        </w:rPr>
        <w:t>注：午餐时间12:00-13:00</w:t>
      </w:r>
    </w:p>
    <w:p w:rsidR="00EB75F0" w:rsidRDefault="00EB75F0">
      <w:pPr>
        <w:rPr>
          <w:b/>
          <w:sz w:val="28"/>
          <w:szCs w:val="28"/>
        </w:rPr>
      </w:pPr>
    </w:p>
    <w:sectPr w:rsidR="00EB75F0" w:rsidSect="00342F19">
      <w:headerReference w:type="default" r:id="rId10"/>
      <w:footerReference w:type="default" r:id="rId11"/>
      <w:pgSz w:w="11906" w:h="16838"/>
      <w:pgMar w:top="1440" w:right="1080" w:bottom="1440" w:left="1080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0C5C" w:rsidRDefault="00650C5C">
      <w:r>
        <w:separator/>
      </w:r>
    </w:p>
  </w:endnote>
  <w:endnote w:type="continuationSeparator" w:id="0">
    <w:p w:rsidR="00650C5C" w:rsidRDefault="00650C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24895"/>
    </w:sdtPr>
    <w:sdtEndPr/>
    <w:sdtContent>
      <w:sdt>
        <w:sdtPr>
          <w:id w:val="171357217"/>
        </w:sdtPr>
        <w:sdtEndPr/>
        <w:sdtContent>
          <w:p w:rsidR="00D25683" w:rsidRDefault="00A052A9">
            <w:pPr>
              <w:pStyle w:val="a4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353662">
              <w:rPr>
                <w:b/>
                <w:noProof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353662">
              <w:rPr>
                <w:b/>
                <w:noProof/>
              </w:rPr>
              <w:t>4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D25683" w:rsidRDefault="00650C5C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0C5C" w:rsidRDefault="00650C5C">
      <w:r>
        <w:separator/>
      </w:r>
    </w:p>
  </w:footnote>
  <w:footnote w:type="continuationSeparator" w:id="0">
    <w:p w:rsidR="00650C5C" w:rsidRDefault="00650C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5683" w:rsidRDefault="00A052A9" w:rsidP="00EB75F0">
    <w:pPr>
      <w:pStyle w:val="a5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98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-59055</wp:posOffset>
          </wp:positionH>
          <wp:positionV relativeFrom="paragraph">
            <wp:posOffset>-96520</wp:posOffset>
          </wp:positionV>
          <wp:extent cx="482600" cy="485775"/>
          <wp:effectExtent l="19050" t="0" r="0" b="0"/>
          <wp:wrapTopAndBottom/>
          <wp:docPr id="52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2600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50C5C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370.05pt;margin-top:3.85pt;width:117.1pt;height:20.2pt;z-index:251658240;mso-position-horizontal-relative:text;mso-position-vertical-relative:text" stroked="f">
          <v:textbox>
            <w:txbxContent>
              <w:p w:rsidR="00342F19" w:rsidRDefault="00A052A9"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-I-05 (05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D25683" w:rsidRDefault="00A052A9" w:rsidP="00EB75F0">
    <w:pPr>
      <w:pStyle w:val="a5"/>
      <w:pBdr>
        <w:bottom w:val="single" w:sz="4" w:space="1" w:color="auto"/>
      </w:pBdr>
      <w:spacing w:line="320" w:lineRule="exact"/>
      <w:ind w:firstLineChars="400" w:firstLine="755"/>
      <w:jc w:val="left"/>
    </w:pPr>
    <w:r>
      <w:rPr>
        <w:rStyle w:val="CharChar1"/>
        <w:rFonts w:hint="default"/>
        <w:w w:val="90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</w:rPr>
      <w:t>Co.</w:t>
    </w:r>
    <w:proofErr w:type="gramStart"/>
    <w:r>
      <w:rPr>
        <w:rStyle w:val="CharChar1"/>
        <w:rFonts w:hint="default"/>
        <w:w w:val="90"/>
      </w:rPr>
      <w:t>,Ltd</w:t>
    </w:r>
    <w:proofErr w:type="spellEnd"/>
    <w:proofErr w:type="gramEnd"/>
    <w:r>
      <w:rPr>
        <w:rStyle w:val="CharChar1"/>
        <w:rFonts w:hint="default"/>
        <w:w w:val="90"/>
      </w:rPr>
      <w:t>.</w:t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F90F6A"/>
    <w:multiLevelType w:val="multilevel"/>
    <w:tmpl w:val="46F90F6A"/>
    <w:lvl w:ilvl="0">
      <w:start w:val="4"/>
      <w:numFmt w:val="bullet"/>
      <w:lvlText w:val="-"/>
      <w:lvlJc w:val="left"/>
      <w:pPr>
        <w:ind w:left="360" w:hanging="360"/>
      </w:pPr>
      <w:rPr>
        <w:rFonts w:ascii="Times New Roman" w:eastAsia="宋体" w:hAnsi="Times New Roman" w:cs="Times New Roman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63A61ACA"/>
    <w:multiLevelType w:val="multilevel"/>
    <w:tmpl w:val="63A61ACA"/>
    <w:lvl w:ilvl="0">
      <w:start w:val="1"/>
      <w:numFmt w:val="bullet"/>
      <w:lvlText w:val="-"/>
      <w:lvlJc w:val="left"/>
      <w:pPr>
        <w:tabs>
          <w:tab w:val="left" w:pos="637"/>
        </w:tabs>
        <w:ind w:left="637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tabs>
          <w:tab w:val="left" w:pos="1357"/>
        </w:tabs>
        <w:ind w:left="135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077"/>
        </w:tabs>
        <w:ind w:left="207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797"/>
        </w:tabs>
        <w:ind w:left="279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517"/>
        </w:tabs>
        <w:ind w:left="351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237"/>
        </w:tabs>
        <w:ind w:left="423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4957"/>
        </w:tabs>
        <w:ind w:left="495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677"/>
        </w:tabs>
        <w:ind w:left="567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397"/>
        </w:tabs>
        <w:ind w:left="6397" w:hanging="360"/>
      </w:pPr>
      <w:rPr>
        <w:rFonts w:ascii="Wingdings" w:hAnsi="Wingdings" w:hint="default"/>
      </w:rPr>
    </w:lvl>
  </w:abstractNum>
  <w:abstractNum w:abstractNumId="2">
    <w:nsid w:val="7614227B"/>
    <w:multiLevelType w:val="multilevel"/>
    <w:tmpl w:val="7614227B"/>
    <w:lvl w:ilvl="0">
      <w:start w:val="1"/>
      <w:numFmt w:val="bullet"/>
      <w:lvlText w:val="-"/>
      <w:lvlJc w:val="left"/>
      <w:pPr>
        <w:tabs>
          <w:tab w:val="left" w:pos="720"/>
        </w:tabs>
        <w:ind w:left="720" w:hanging="360"/>
      </w:pPr>
      <w:rPr>
        <w:rFonts w:ascii="Arial" w:hAnsi="Arial" w:hint="default"/>
        <w:color w:val="auto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oNotTrackMoves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72E0D"/>
    <w:rsid w:val="00353662"/>
    <w:rsid w:val="00472E0D"/>
    <w:rsid w:val="00650C5C"/>
    <w:rsid w:val="00A052A9"/>
    <w:rsid w:val="00EB75F0"/>
    <w:rsid w:val="00F254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qFormat="1"/>
    <w:lsdException w:name="Normal Table" w:qFormat="1"/>
    <w:lsdException w:name="Balloon Text" w:semiHidden="0" w:qFormat="1"/>
    <w:lsdException w:name="Table Grid" w:semiHidden="0" w:uiPriority="0" w:unhideWhenUsed="0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F19"/>
    <w:pPr>
      <w:widowControl w:val="0"/>
      <w:jc w:val="both"/>
    </w:pPr>
    <w:rPr>
      <w:rFonts w:ascii="Times New Roman" w:eastAsia="宋体" w:hAnsi="Times New Roman" w:cs="Times New Roman"/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sid w:val="00342F1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342F1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nhideWhenUsed/>
    <w:qFormat/>
    <w:rsid w:val="00342F1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qFormat/>
    <w:rsid w:val="00342F19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342F19"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qFormat/>
    <w:rsid w:val="00342F19"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342F19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342F19"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CharChar1">
    <w:name w:val="Char Char1"/>
    <w:qFormat/>
    <w:locked/>
    <w:rsid w:val="00342F19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HTML">
    <w:name w:val="HTML Preformatted"/>
    <w:basedOn w:val="a"/>
    <w:link w:val="HTMLChar"/>
    <w:uiPriority w:val="99"/>
    <w:semiHidden/>
    <w:unhideWhenUsed/>
    <w:qFormat/>
    <w:rsid w:val="00EB75F0"/>
    <w:rPr>
      <w:rFonts w:ascii="Courier New" w:hAnsi="Courier New" w:cs="Courier New"/>
      <w:sz w:val="20"/>
    </w:rPr>
  </w:style>
  <w:style w:type="character" w:customStyle="1" w:styleId="HTMLChar">
    <w:name w:val="HTML 预设格式 Char"/>
    <w:basedOn w:val="a0"/>
    <w:link w:val="HTML"/>
    <w:uiPriority w:val="99"/>
    <w:semiHidden/>
    <w:rsid w:val="00EB75F0"/>
    <w:rPr>
      <w:rFonts w:ascii="Courier New" w:eastAsia="宋体" w:hAnsi="Courier New" w:cs="Courier New"/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E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448</Words>
  <Characters>2555</Characters>
  <Application>Microsoft Office Word</Application>
  <DocSecurity>0</DocSecurity>
  <Lines>21</Lines>
  <Paragraphs>5</Paragraphs>
  <ScaleCrop>false</ScaleCrop>
  <Company>微软中国</Company>
  <LinksUpToDate>false</LinksUpToDate>
  <CharactersWithSpaces>2998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72</cp:revision>
  <cp:lastPrinted>2019-03-27T03:10:00Z</cp:lastPrinted>
  <dcterms:created xsi:type="dcterms:W3CDTF">2019-12-26T02:43:00Z</dcterms:created>
  <dcterms:modified xsi:type="dcterms:W3CDTF">2022-07-05T23:12:00Z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96555F81394341508B669379A580D2B2</vt:lpwstr>
  </property>
  <property fmtid="{D5CDD505-2E9C-101B-9397-08002B2CF9AE}" pid="3" name="KSOProductBuildVer">
    <vt:lpwstr>2052-11.1.0.10228</vt:lpwstr>
  </property>
</Properties>
</file>