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成都硕源恒科技有限公司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highlight w:val="none"/>
                <w:lang w:val="en-US" w:eastAsia="zh-CN"/>
              </w:rPr>
              <w:t>宋明珠</w:t>
            </w:r>
          </w:p>
        </w:tc>
        <w:tc>
          <w:tcPr>
            <w:tcW w:w="1184" w:type="dxa"/>
            <w:vAlign w:val="center"/>
          </w:tcPr>
          <w:p>
            <w:pPr>
              <w:snapToGrid w:val="0"/>
              <w:spacing w:line="320" w:lineRule="exact"/>
              <w:ind w:left="572" w:leftChars="0"/>
              <w:rPr>
                <w:sz w:val="22"/>
                <w:szCs w:val="22"/>
                <w:highlight w:val="yellow"/>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leftChars="0"/>
              <w:rPr>
                <w:sz w:val="22"/>
                <w:szCs w:val="22"/>
                <w:highlight w:val="yellow"/>
              </w:rPr>
            </w:pPr>
            <w:r>
              <w:rPr>
                <w:sz w:val="20"/>
                <w:highlight w:val="none"/>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w:t>
            </w:r>
            <w:bookmarkStart w:id="14" w:name="_GoBack"/>
            <w:bookmarkEnd w:id="14"/>
            <w:r>
              <w:rPr>
                <w:rFonts w:hint="eastAsia"/>
                <w:sz w:val="20"/>
                <w:lang w:eastAsia="zh-CN"/>
              </w:rPr>
              <w:t>2022年07月05日</w:t>
            </w:r>
            <w:r>
              <w:rPr>
                <w:rFonts w:hint="eastAsia"/>
                <w:sz w:val="20"/>
              </w:rPr>
              <w:t xml:space="preserve">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w:t>
            </w:r>
            <w:r>
              <w:rPr>
                <w:rFonts w:hint="eastAsia"/>
                <w:sz w:val="20"/>
                <w:lang w:eastAsia="zh-CN"/>
              </w:rPr>
              <w:t>2022年07月05日</w:t>
            </w:r>
            <w:r>
              <w:rPr>
                <w:rFonts w:hint="eastAsia"/>
                <w:sz w:val="20"/>
              </w:rPr>
              <w:t xml:space="preserve">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eastAsia="zh-CN"/>
              </w:rPr>
              <w:t>2022年07月05日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5B311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649</Characters>
  <Lines>5</Lines>
  <Paragraphs>1</Paragraphs>
  <TotalTime>0</TotalTime>
  <ScaleCrop>false</ScaleCrop>
  <LinksUpToDate>false</LinksUpToDate>
  <CharactersWithSpaces>674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2022-07-05T03:12:52Z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