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织</w:t>
      </w:r>
      <w:r>
        <w:rPr>
          <w:rFonts w:hint="eastAsia"/>
          <w:b/>
          <w:bCs/>
          <w:sz w:val="36"/>
          <w:szCs w:val="36"/>
          <w:u w:val="single"/>
          <w:lang w:eastAsia="zh-CN"/>
        </w:rPr>
        <w:t>重庆亮森套装门有限公司套装门的生产及套装门、金属门、橱柜门、防火门的销售</w:t>
      </w:r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eastAsia="zh-CN"/>
        </w:rPr>
        <w:t>重庆亮森套装门有限公司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2022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年7月29日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2360F5"/>
    <w:rsid w:val="11DF4F81"/>
    <w:rsid w:val="1A2B1126"/>
    <w:rsid w:val="2BAC163E"/>
    <w:rsid w:val="306B31D8"/>
    <w:rsid w:val="311B7D55"/>
    <w:rsid w:val="376B5CE4"/>
    <w:rsid w:val="47F62F01"/>
    <w:rsid w:val="4C321ACB"/>
    <w:rsid w:val="57923DDA"/>
    <w:rsid w:val="5A754802"/>
    <w:rsid w:val="5AAB1D58"/>
    <w:rsid w:val="5CC6582F"/>
    <w:rsid w:val="62076146"/>
    <w:rsid w:val="62265C72"/>
    <w:rsid w:val="6E310036"/>
    <w:rsid w:val="741254EB"/>
    <w:rsid w:val="77E5092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162</Words>
  <Characters>197</Characters>
  <Lines>1</Lines>
  <Paragraphs>1</Paragraphs>
  <TotalTime>1</TotalTime>
  <ScaleCrop>false</ScaleCrop>
  <LinksUpToDate>false</LinksUpToDate>
  <CharactersWithSpaces>257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2022-08-12T22:10:06Z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40721F4128F34755976D2C4C0CE4C92B</vt:lpwstr>
  </property>
</Properties>
</file>