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永清县美华电子废弃物处理服务中心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0606-2021-QEO-2022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永清县刘街乡渠头村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赵万忠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永清县刘街乡渠头村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张玉良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18230163816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18230163816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Q：电子废弃物的收集、贮存、利用（限许可范围内）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E：电子废弃物的收集、贮存、利用（限许可范围内）所涉及场所的相关环境管理活动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O：电子废弃物的收集、贮存、利用（限许可范围内）所涉及场所的相关环境管理活动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Q：24.01.02;39.02.02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E：24.01.02;39.02.02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O：24.01.02;39.02.02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三体系结合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Q:15,E:15,O:15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本次审核要素：</w:t>
            </w:r>
            <w:r>
              <w:rPr>
                <w:rFonts w:hint="eastAsia"/>
                <w:sz w:val="24"/>
                <w:lang w:val="en-US" w:eastAsia="zh-CN"/>
              </w:rPr>
              <w:t>安环部生产过程控制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办公室</w:t>
            </w:r>
            <w:r>
              <w:rPr>
                <w:rFonts w:hint="eastAsia" w:ascii="宋体" w:hAnsi="宋体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ES6.1.3</w:t>
            </w:r>
            <w:bookmarkStart w:id="18" w:name="_GoBack"/>
            <w:bookmarkEnd w:id="18"/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上次不符合项验证：关闭 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  <w:r>
              <w:rPr>
                <w:rFonts w:hint="eastAsia" w:eastAsia="宋体"/>
                <w:lang w:eastAsia="zh-CN"/>
              </w:rPr>
              <w:pict>
                <v:shape id="图片 8" o:spid="_x0000_s1026" o:spt="75" alt="87ac17c702f787ebcb7b5ad453f94b0" type="#_x0000_t75" style="position:absolute;left:0pt;margin-left:89.7pt;margin-top:8.4pt;height:19.6pt;width:42.9pt;z-index:251661312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</v:shape>
              </w:pict>
            </w: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2022年7月23日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GQyZmQ4MWM5YTdlOTM3ZWEzMDQwZGU2MjkwZTUyZWYifQ=="/>
  </w:docVars>
  <w:rsids>
    <w:rsidRoot w:val="00000000"/>
    <w:rsid w:val="21224ADF"/>
    <w:rsid w:val="26F73A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1810</Words>
  <Characters>2018</Characters>
  <Lines>16</Lines>
  <Paragraphs>4</Paragraphs>
  <TotalTime>2</TotalTime>
  <ScaleCrop>false</ScaleCrop>
  <LinksUpToDate>false</LinksUpToDate>
  <CharactersWithSpaces>2533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way一直都在</cp:lastModifiedBy>
  <cp:lastPrinted>2015-12-21T05:08:00Z</cp:lastPrinted>
  <dcterms:modified xsi:type="dcterms:W3CDTF">2022-08-19T12:10:31Z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2052-11.1.0.12302</vt:lpwstr>
  </property>
</Properties>
</file>