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>山东绿清源再生资源</w:t>
      </w:r>
      <w:r>
        <w:rPr>
          <w:rFonts w:hint="eastAsia"/>
          <w:b/>
          <w:sz w:val="36"/>
          <w:szCs w:val="36"/>
          <w:u w:val="single"/>
        </w:rPr>
        <w:t>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bookmarkStart w:id="3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3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none"/>
          <w:lang w:val="en-US" w:eastAsia="zh-CN"/>
        </w:rPr>
        <w:t>山东绿清源再生资源</w:t>
      </w:r>
      <w:r>
        <w:rPr>
          <w:rFonts w:hint="eastAsia"/>
          <w:b/>
          <w:sz w:val="36"/>
          <w:szCs w:val="36"/>
          <w:u w:val="none"/>
        </w:rPr>
        <w:t>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日</w:t>
      </w:r>
      <w:bookmarkStart w:id="4" w:name="_GoBack"/>
      <w:bookmarkEnd w:id="4"/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21BD2D03"/>
    <w:rsid w:val="2A4D25F8"/>
    <w:rsid w:val="69964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152</Words>
  <Characters>180</Characters>
  <Lines>1</Lines>
  <Paragraphs>1</Paragraphs>
  <TotalTime>1</TotalTime>
  <ScaleCrop>false</ScaleCrop>
  <LinksUpToDate>false</LinksUpToDate>
  <CharactersWithSpaces>182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2022-07-01T04:53:20Z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