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浙江鼎强电气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潘强勇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方小娥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7月14日 上午至2022年07月15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