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浙江杭泰安保服务有限公司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0804-2021-QEO-2022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李青</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2020-N1QMS-1251569</w:t>
            </w:r>
          </w:p>
          <w:p>
            <w:pPr>
              <w:jc w:val="center"/>
              <w:rPr>
                <w:sz w:val="20"/>
                <w:lang w:val="de-DE"/>
              </w:rPr>
            </w:pPr>
            <w:r>
              <w:rPr>
                <w:sz w:val="20"/>
                <w:lang w:val="de-DE"/>
              </w:rPr>
              <w:t>2020-N1EMS-1251569</w:t>
            </w:r>
          </w:p>
          <w:p>
            <w:pPr>
              <w:jc w:val="center"/>
              <w:rPr>
                <w:b/>
                <w:sz w:val="22"/>
                <w:szCs w:val="22"/>
                <w:highlight w:val="yellow"/>
              </w:rPr>
            </w:pPr>
            <w:r>
              <w:rPr>
                <w:sz w:val="20"/>
                <w:lang w:val="de-DE"/>
              </w:rPr>
              <w:t>2021-N0OHSMS-1251569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林兵</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2021-N1QMS-5059501</w:t>
            </w:r>
          </w:p>
          <w:p>
            <w:pPr>
              <w:jc w:val="center"/>
              <w:rPr>
                <w:sz w:val="20"/>
                <w:lang w:val="de-DE"/>
              </w:rPr>
            </w:pPr>
            <w:r>
              <w:rPr>
                <w:sz w:val="20"/>
                <w:lang w:val="de-DE"/>
              </w:rPr>
              <w:t>2020-N1EMS-3059501</w:t>
            </w:r>
          </w:p>
          <w:p>
            <w:pPr>
              <w:jc w:val="center"/>
              <w:rPr>
                <w:b/>
                <w:sz w:val="22"/>
                <w:szCs w:val="22"/>
                <w:highlight w:val="yellow"/>
              </w:rPr>
            </w:pPr>
            <w:r>
              <w:rPr>
                <w:sz w:val="20"/>
                <w:lang w:val="de-DE"/>
              </w:rPr>
              <w:t>2022-N1OHSMS-3059501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1" w:name="审核日期"/>
            <w:r>
              <w:rPr>
                <w:rFonts w:hint="eastAsia"/>
                <w:b/>
                <w:sz w:val="20"/>
              </w:rPr>
              <w:t>2022年07月11日 上午</w:t>
            </w:r>
            <w:bookmarkEnd w:id="11"/>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2022年07月11日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2" w:name="_GoBack"/>
            <w:bookmarkEnd w:id="12"/>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14390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4</TotalTime>
  <ScaleCrop>false</ScaleCrop>
  <LinksUpToDate>false</LinksUpToDate>
  <CharactersWithSpaces>677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2022-07-11T09:10:53Z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