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伯纳德（天津）仪表有限公司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0854-2022-Q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rFonts w:hint="eastAsia"/>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2022.7.5</w:t>
            </w:r>
          </w:p>
          <w:p>
            <w:pPr>
              <w:snapToGrid w:val="0"/>
              <w:spacing w:line="276" w:lineRule="auto"/>
              <w:jc w:val="left"/>
              <w:rPr>
                <w:rFonts w:hint="default"/>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400" w:firstLineChars="20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3" w:name="_GoBack"/>
            <w:bookmarkEnd w:id="13"/>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34633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6</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2022-07-05T01:13:44Z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