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56AD" w14:textId="77777777" w:rsidR="0012312B" w:rsidRDefault="00000000" w:rsidP="0012312B">
      <w:pPr>
        <w:jc w:val="center"/>
      </w:pPr>
    </w:p>
    <w:p w14:paraId="55CFFA58" w14:textId="77777777" w:rsidR="0012312B" w:rsidRDefault="00000000" w:rsidP="0012312B">
      <w:pPr>
        <w:jc w:val="center"/>
      </w:pPr>
    </w:p>
    <w:p w14:paraId="26C3F775" w14:textId="77777777" w:rsidR="0012312B" w:rsidRDefault="00000000" w:rsidP="0012312B">
      <w:pPr>
        <w:jc w:val="center"/>
      </w:pPr>
    </w:p>
    <w:p w14:paraId="46F91626" w14:textId="77777777" w:rsidR="0012312B" w:rsidRDefault="00000000" w:rsidP="0012312B">
      <w:pPr>
        <w:jc w:val="center"/>
      </w:pPr>
    </w:p>
    <w:p w14:paraId="5CD3970E" w14:textId="77777777" w:rsidR="0012312B" w:rsidRPr="00093B5A" w:rsidRDefault="00000000" w:rsidP="0012312B">
      <w:pPr>
        <w:jc w:val="center"/>
      </w:pPr>
    </w:p>
    <w:p w14:paraId="3C56D977" w14:textId="77777777" w:rsidR="0012312B" w:rsidRPr="00093B5A" w:rsidRDefault="00000000" w:rsidP="0012312B">
      <w:pPr>
        <w:jc w:val="center"/>
      </w:pPr>
    </w:p>
    <w:p w14:paraId="6AE17ADA" w14:textId="77777777" w:rsidR="0012312B" w:rsidRPr="00093B5A" w:rsidRDefault="00000000" w:rsidP="0012312B">
      <w:pPr>
        <w:jc w:val="center"/>
      </w:pPr>
    </w:p>
    <w:p w14:paraId="6732E81E"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D0E48F8" wp14:editId="7811FC20">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6FFA888" w14:textId="77777777" w:rsidR="0012312B" w:rsidRPr="00093B5A" w:rsidRDefault="00000000" w:rsidP="0012312B">
      <w:pPr>
        <w:jc w:val="center"/>
      </w:pPr>
    </w:p>
    <w:p w14:paraId="38F136E2" w14:textId="77777777" w:rsidR="0012312B" w:rsidRPr="00093B5A" w:rsidRDefault="00000000" w:rsidP="0012312B"/>
    <w:p w14:paraId="18D34EE6" w14:textId="77777777" w:rsidR="0012312B" w:rsidRPr="00093B5A" w:rsidRDefault="00000000" w:rsidP="0012312B">
      <w:pPr>
        <w:spacing w:line="0" w:lineRule="atLeast"/>
        <w:rPr>
          <w:rFonts w:ascii="宋体" w:hAnsi="宋体"/>
          <w:sz w:val="48"/>
        </w:rPr>
      </w:pPr>
    </w:p>
    <w:p w14:paraId="7D869C60" w14:textId="77777777" w:rsidR="0012312B" w:rsidRPr="00093B5A" w:rsidRDefault="00000000" w:rsidP="0012312B">
      <w:pPr>
        <w:spacing w:line="0" w:lineRule="atLeast"/>
        <w:rPr>
          <w:rFonts w:ascii="宋体" w:hAnsi="宋体"/>
          <w:sz w:val="48"/>
        </w:rPr>
      </w:pPr>
    </w:p>
    <w:p w14:paraId="302A1260" w14:textId="77777777" w:rsidR="0012312B" w:rsidRPr="00093B5A" w:rsidRDefault="00000000" w:rsidP="0012312B">
      <w:pPr>
        <w:spacing w:line="0" w:lineRule="atLeast"/>
        <w:rPr>
          <w:rFonts w:ascii="宋体" w:hAnsi="宋体"/>
          <w:sz w:val="24"/>
          <w:szCs w:val="15"/>
        </w:rPr>
      </w:pPr>
    </w:p>
    <w:p w14:paraId="590FBE52" w14:textId="77777777" w:rsidR="0012312B" w:rsidRPr="00093B5A" w:rsidRDefault="00000000" w:rsidP="0012312B">
      <w:pPr>
        <w:spacing w:line="500" w:lineRule="exact"/>
        <w:rPr>
          <w:rFonts w:ascii="宋体" w:hAnsi="宋体"/>
          <w:sz w:val="40"/>
          <w:szCs w:val="21"/>
        </w:rPr>
      </w:pPr>
    </w:p>
    <w:p w14:paraId="4C053AA3"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FA759CD"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22CFE77"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32AF1C6" w14:textId="77777777" w:rsidR="0012312B" w:rsidRPr="00093B5A" w:rsidRDefault="00000000" w:rsidP="0012312B">
      <w:pPr>
        <w:widowControl/>
        <w:rPr>
          <w:rFonts w:ascii="宋体" w:hAnsi="宋体"/>
          <w:b/>
          <w:sz w:val="52"/>
          <w:szCs w:val="52"/>
        </w:rPr>
      </w:pPr>
    </w:p>
    <w:p w14:paraId="418A0AE7" w14:textId="77777777" w:rsidR="0012312B" w:rsidRPr="00093B5A" w:rsidRDefault="00000000" w:rsidP="0012312B">
      <w:pPr>
        <w:widowControl/>
        <w:rPr>
          <w:rFonts w:ascii="宋体" w:hAnsi="宋体"/>
          <w:b/>
          <w:sz w:val="52"/>
          <w:szCs w:val="52"/>
        </w:rPr>
      </w:pPr>
    </w:p>
    <w:p w14:paraId="67D10ED1" w14:textId="77777777" w:rsidR="0012312B" w:rsidRPr="00093B5A" w:rsidRDefault="00000000" w:rsidP="0012312B">
      <w:pPr>
        <w:widowControl/>
        <w:rPr>
          <w:rFonts w:ascii="宋体" w:hAnsi="宋体"/>
          <w:b/>
          <w:sz w:val="52"/>
          <w:szCs w:val="52"/>
        </w:rPr>
      </w:pPr>
    </w:p>
    <w:p w14:paraId="5A324C07" w14:textId="77777777" w:rsidR="0012312B" w:rsidRPr="00093B5A" w:rsidRDefault="00000000" w:rsidP="0012312B">
      <w:pPr>
        <w:spacing w:line="365" w:lineRule="exact"/>
        <w:rPr>
          <w:rFonts w:ascii="宋体" w:hAnsi="宋体"/>
          <w:sz w:val="32"/>
          <w:szCs w:val="24"/>
        </w:rPr>
      </w:pPr>
    </w:p>
    <w:p w14:paraId="569B9C28" w14:textId="77777777" w:rsidR="0012312B" w:rsidRPr="00093B5A" w:rsidRDefault="00000000" w:rsidP="0012312B">
      <w:pPr>
        <w:spacing w:line="365" w:lineRule="exact"/>
        <w:rPr>
          <w:rFonts w:ascii="宋体" w:hAnsi="宋体"/>
          <w:sz w:val="32"/>
        </w:rPr>
      </w:pPr>
    </w:p>
    <w:p w14:paraId="2AC28EC9" w14:textId="77777777" w:rsidR="0012312B" w:rsidRPr="00B718B6" w:rsidRDefault="00000000" w:rsidP="00B90F91">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718B6">
        <w:rPr>
          <w:rFonts w:ascii="宋体" w:hAnsi="宋体"/>
          <w:sz w:val="32"/>
          <w:szCs w:val="32"/>
          <w:u w:val="single"/>
        </w:rPr>
        <w:t>江苏瑞恩电气股份有限公司</w:t>
      </w:r>
      <w:bookmarkEnd w:id="1"/>
    </w:p>
    <w:p w14:paraId="04EC9036" w14:textId="4A03ADE3" w:rsidR="0012312B" w:rsidRPr="00DD2ABC" w:rsidRDefault="00000000" w:rsidP="00B90F91">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718B6" w:rsidRPr="00B718B6">
        <w:rPr>
          <w:rFonts w:ascii="宋体" w:hAnsi="宋体" w:hint="eastAsia"/>
          <w:sz w:val="32"/>
          <w:u w:val="single"/>
        </w:rPr>
        <w:t xml:space="preserve"> </w:t>
      </w:r>
      <w:r w:rsidR="00B718B6" w:rsidRPr="00B718B6">
        <w:rPr>
          <w:rFonts w:ascii="宋体" w:hAnsi="宋体"/>
          <w:sz w:val="32"/>
          <w:u w:val="single"/>
        </w:rPr>
        <w:t xml:space="preserve">   </w:t>
      </w:r>
      <w:r w:rsidRPr="00B718B6">
        <w:rPr>
          <w:rFonts w:ascii="宋体" w:hAnsi="宋体" w:hint="eastAsia"/>
          <w:sz w:val="32"/>
          <w:u w:val="single"/>
        </w:rPr>
        <w:t>0</w:t>
      </w:r>
      <w:r w:rsidRPr="00DD2ABC">
        <w:rPr>
          <w:rFonts w:ascii="宋体" w:hAnsi="宋体" w:hint="eastAsia"/>
          <w:sz w:val="32"/>
          <w:u w:val="single"/>
        </w:rPr>
        <w:t>143-2020-2022</w:t>
      </w:r>
      <w:bookmarkEnd w:id="2"/>
      <w:r w:rsidR="00B718B6">
        <w:rPr>
          <w:rFonts w:ascii="宋体" w:hAnsi="宋体"/>
          <w:sz w:val="32"/>
          <w:u w:val="single"/>
        </w:rPr>
        <w:t xml:space="preserve">     </w:t>
      </w:r>
    </w:p>
    <w:p w14:paraId="02651D45" w14:textId="0FCCCE62" w:rsidR="0012312B" w:rsidRPr="00093B5A" w:rsidRDefault="00000000" w:rsidP="00B90F91">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718B6" w:rsidRPr="00B718B6">
        <w:rPr>
          <w:rFonts w:ascii="MS PGothic" w:hAnsi="MS PGothic" w:hint="eastAsia"/>
          <w:sz w:val="32"/>
          <w:u w:val="single"/>
        </w:rPr>
        <w:t xml:space="preserve"> </w:t>
      </w:r>
      <w:r w:rsidR="00B718B6" w:rsidRPr="00B718B6">
        <w:rPr>
          <w:rFonts w:ascii="MS PGothic" w:hAnsi="MS PGothic"/>
          <w:sz w:val="32"/>
          <w:u w:val="single"/>
        </w:rPr>
        <w:t xml:space="preserve">    </w:t>
      </w:r>
      <w:r w:rsidRPr="00B718B6">
        <w:rPr>
          <w:rFonts w:ascii="宋体" w:hAnsi="宋体" w:hint="eastAsia"/>
          <w:sz w:val="32"/>
          <w:u w:val="single"/>
        </w:rPr>
        <w:t>年</w:t>
      </w:r>
      <w:r w:rsidRPr="00093B5A">
        <w:rPr>
          <w:rFonts w:ascii="宋体" w:hAnsi="宋体" w:hint="eastAsia"/>
          <w:sz w:val="32"/>
          <w:u w:val="single"/>
        </w:rPr>
        <w:t>度监督审核</w:t>
      </w:r>
      <w:r w:rsidR="00B718B6">
        <w:rPr>
          <w:rFonts w:ascii="宋体" w:hAnsi="宋体" w:hint="eastAsia"/>
          <w:sz w:val="32"/>
          <w:u w:val="single"/>
        </w:rPr>
        <w:t xml:space="preserve"> </w:t>
      </w:r>
      <w:r w:rsidR="00B718B6">
        <w:rPr>
          <w:rFonts w:ascii="宋体" w:hAnsi="宋体"/>
          <w:sz w:val="32"/>
          <w:u w:val="single"/>
        </w:rPr>
        <w:t xml:space="preserve">     </w:t>
      </w:r>
    </w:p>
    <w:p w14:paraId="7C2095A3" w14:textId="77777777" w:rsidR="0012312B" w:rsidRPr="00093B5A" w:rsidRDefault="00000000" w:rsidP="0012312B">
      <w:pPr>
        <w:widowControl/>
        <w:spacing w:line="360" w:lineRule="auto"/>
        <w:ind w:right="360"/>
        <w:rPr>
          <w:rFonts w:ascii="宋体" w:hAnsi="宋体"/>
          <w:spacing w:val="80"/>
          <w:sz w:val="32"/>
        </w:rPr>
      </w:pPr>
    </w:p>
    <w:p w14:paraId="0919898E"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3BEB007"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3573D329"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0143-2020-2022</w:t>
      </w:r>
      <w:bookmarkEnd w:id="3"/>
    </w:p>
    <w:p w14:paraId="3778A4D6"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A587086"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621EAA" w14:paraId="42F9D59F" w14:textId="77777777" w:rsidTr="0016518E">
        <w:trPr>
          <w:trHeight w:val="567"/>
        </w:trPr>
        <w:tc>
          <w:tcPr>
            <w:tcW w:w="1849" w:type="dxa"/>
            <w:vAlign w:val="center"/>
          </w:tcPr>
          <w:p w14:paraId="1DE182CC" w14:textId="77777777" w:rsidR="00863661" w:rsidRPr="00093B5A" w:rsidRDefault="00000000" w:rsidP="0016518E">
            <w:pPr>
              <w:jc w:val="center"/>
            </w:pPr>
            <w:r w:rsidRPr="00093B5A">
              <w:rPr>
                <w:rFonts w:hint="eastAsia"/>
                <w:bCs/>
              </w:rPr>
              <w:t>企业</w:t>
            </w:r>
            <w:r w:rsidRPr="00093B5A">
              <w:t>名称</w:t>
            </w:r>
          </w:p>
        </w:tc>
        <w:tc>
          <w:tcPr>
            <w:tcW w:w="2977" w:type="dxa"/>
            <w:vAlign w:val="center"/>
          </w:tcPr>
          <w:p w14:paraId="6F6395D6" w14:textId="77777777" w:rsidR="00863661" w:rsidRPr="00093B5A" w:rsidRDefault="00000000" w:rsidP="0016518E">
            <w:pPr>
              <w:jc w:val="center"/>
            </w:pPr>
            <w:bookmarkStart w:id="4" w:name="组织名称Add1"/>
            <w:r w:rsidRPr="00093B5A">
              <w:t>江苏瑞恩电气股份有限公司</w:t>
            </w:r>
            <w:bookmarkEnd w:id="4"/>
          </w:p>
        </w:tc>
        <w:tc>
          <w:tcPr>
            <w:tcW w:w="1843" w:type="dxa"/>
            <w:vAlign w:val="center"/>
          </w:tcPr>
          <w:p w14:paraId="5A7828C1" w14:textId="77777777" w:rsidR="00863661" w:rsidRPr="00093B5A" w:rsidRDefault="00000000" w:rsidP="0016518E">
            <w:pPr>
              <w:jc w:val="center"/>
            </w:pPr>
            <w:r w:rsidRPr="00093B5A">
              <w:rPr>
                <w:rFonts w:hint="eastAsia"/>
              </w:rPr>
              <w:t>企业联系人</w:t>
            </w:r>
          </w:p>
        </w:tc>
        <w:tc>
          <w:tcPr>
            <w:tcW w:w="2551" w:type="dxa"/>
            <w:vAlign w:val="center"/>
          </w:tcPr>
          <w:p w14:paraId="4EC05140" w14:textId="77777777" w:rsidR="00863661" w:rsidRPr="00093B5A" w:rsidRDefault="00000000" w:rsidP="0016518E">
            <w:pPr>
              <w:jc w:val="center"/>
            </w:pPr>
            <w:bookmarkStart w:id="5" w:name="联系人"/>
            <w:proofErr w:type="gramStart"/>
            <w:r w:rsidRPr="00093B5A">
              <w:t>霍厚琴</w:t>
            </w:r>
            <w:bookmarkEnd w:id="5"/>
            <w:proofErr w:type="gramEnd"/>
          </w:p>
        </w:tc>
      </w:tr>
      <w:tr w:rsidR="00621EAA" w14:paraId="3345EBDF" w14:textId="77777777" w:rsidTr="0016518E">
        <w:trPr>
          <w:trHeight w:val="547"/>
        </w:trPr>
        <w:tc>
          <w:tcPr>
            <w:tcW w:w="1849" w:type="dxa"/>
            <w:vAlign w:val="center"/>
          </w:tcPr>
          <w:p w14:paraId="058518A5" w14:textId="77777777" w:rsidR="00863661" w:rsidRPr="00093B5A" w:rsidRDefault="00000000" w:rsidP="0016518E">
            <w:pPr>
              <w:jc w:val="center"/>
            </w:pPr>
            <w:r w:rsidRPr="00093B5A">
              <w:rPr>
                <w:rFonts w:hint="eastAsia"/>
              </w:rPr>
              <w:t>认证证书编号</w:t>
            </w:r>
          </w:p>
        </w:tc>
        <w:tc>
          <w:tcPr>
            <w:tcW w:w="2977" w:type="dxa"/>
            <w:vAlign w:val="center"/>
          </w:tcPr>
          <w:p w14:paraId="5E0F2A49" w14:textId="77777777" w:rsidR="00863661" w:rsidRPr="00093B5A" w:rsidRDefault="00000000" w:rsidP="0016518E">
            <w:pPr>
              <w:jc w:val="center"/>
            </w:pPr>
            <w:bookmarkStart w:id="6" w:name="证书编号"/>
            <w:r w:rsidRPr="00093B5A">
              <w:t>ISC-2020-0772</w:t>
            </w:r>
            <w:bookmarkEnd w:id="6"/>
          </w:p>
        </w:tc>
        <w:tc>
          <w:tcPr>
            <w:tcW w:w="1843" w:type="dxa"/>
            <w:vAlign w:val="center"/>
          </w:tcPr>
          <w:p w14:paraId="06D62324" w14:textId="77777777" w:rsidR="00863661" w:rsidRPr="00093B5A" w:rsidRDefault="00000000" w:rsidP="0016518E">
            <w:pPr>
              <w:jc w:val="center"/>
            </w:pPr>
            <w:r w:rsidRPr="00093B5A">
              <w:rPr>
                <w:rFonts w:hint="eastAsia"/>
              </w:rPr>
              <w:t>证书有效期</w:t>
            </w:r>
          </w:p>
        </w:tc>
        <w:tc>
          <w:tcPr>
            <w:tcW w:w="2551" w:type="dxa"/>
            <w:vAlign w:val="center"/>
          </w:tcPr>
          <w:p w14:paraId="600ECFC7" w14:textId="3B9340D3" w:rsidR="00863661" w:rsidRPr="00093B5A" w:rsidRDefault="00000000" w:rsidP="0016518E">
            <w:pPr>
              <w:jc w:val="center"/>
            </w:pPr>
            <w:bookmarkStart w:id="7" w:name="证书有效期"/>
            <w:r w:rsidRPr="00093B5A">
              <w:t>2025-08-05</w:t>
            </w:r>
            <w:bookmarkEnd w:id="7"/>
          </w:p>
        </w:tc>
      </w:tr>
      <w:tr w:rsidR="00621EAA" w14:paraId="03ECED95" w14:textId="77777777" w:rsidTr="0016518E">
        <w:trPr>
          <w:trHeight w:val="569"/>
        </w:trPr>
        <w:tc>
          <w:tcPr>
            <w:tcW w:w="1849" w:type="dxa"/>
            <w:vAlign w:val="center"/>
          </w:tcPr>
          <w:p w14:paraId="1C76970A" w14:textId="77777777" w:rsidR="00863661" w:rsidRPr="00093B5A" w:rsidRDefault="00000000" w:rsidP="0016518E">
            <w:pPr>
              <w:jc w:val="center"/>
            </w:pPr>
            <w:r w:rsidRPr="00093B5A">
              <w:rPr>
                <w:rFonts w:hint="eastAsia"/>
              </w:rPr>
              <w:t>监督审核次数</w:t>
            </w:r>
          </w:p>
        </w:tc>
        <w:tc>
          <w:tcPr>
            <w:tcW w:w="2977" w:type="dxa"/>
            <w:vAlign w:val="center"/>
          </w:tcPr>
          <w:p w14:paraId="0C8D29FC" w14:textId="2B4DD58B" w:rsidR="00863661" w:rsidRPr="00093B5A" w:rsidRDefault="0016518E" w:rsidP="0016518E">
            <w:pPr>
              <w:jc w:val="center"/>
            </w:pPr>
            <w:bookmarkStart w:id="8" w:name="监督次数"/>
            <w:r>
              <w:rPr>
                <w:rFonts w:hint="eastAsia"/>
              </w:rPr>
              <w:t>第</w:t>
            </w:r>
            <w:r w:rsidRPr="00093B5A">
              <w:t>二</w:t>
            </w:r>
            <w:bookmarkEnd w:id="8"/>
            <w:r>
              <w:rPr>
                <w:rFonts w:hint="eastAsia"/>
              </w:rPr>
              <w:t>次</w:t>
            </w:r>
          </w:p>
        </w:tc>
        <w:tc>
          <w:tcPr>
            <w:tcW w:w="1843" w:type="dxa"/>
            <w:vAlign w:val="center"/>
          </w:tcPr>
          <w:p w14:paraId="1E9069BD" w14:textId="77777777" w:rsidR="00863661" w:rsidRPr="00093B5A" w:rsidRDefault="00000000" w:rsidP="0016518E">
            <w:pPr>
              <w:jc w:val="center"/>
            </w:pPr>
            <w:r w:rsidRPr="00093B5A">
              <w:rPr>
                <w:rFonts w:hint="eastAsia"/>
              </w:rPr>
              <w:t>本次监督</w:t>
            </w:r>
            <w:r w:rsidRPr="00093B5A">
              <w:rPr>
                <w:color w:val="333333"/>
              </w:rPr>
              <w:t>时间</w:t>
            </w:r>
          </w:p>
        </w:tc>
        <w:tc>
          <w:tcPr>
            <w:tcW w:w="2551" w:type="dxa"/>
            <w:vAlign w:val="center"/>
          </w:tcPr>
          <w:p w14:paraId="25352C30" w14:textId="1B2AB652" w:rsidR="00863661" w:rsidRPr="00093B5A" w:rsidRDefault="00000000" w:rsidP="0016518E">
            <w:pPr>
              <w:jc w:val="center"/>
            </w:pPr>
            <w:bookmarkStart w:id="9" w:name="审核开始日"/>
            <w:r w:rsidRPr="00093B5A">
              <w:t>2022</w:t>
            </w:r>
            <w:r w:rsidRPr="00093B5A">
              <w:t>年</w:t>
            </w:r>
            <w:r w:rsidRPr="00093B5A">
              <w:t>07</w:t>
            </w:r>
            <w:r w:rsidRPr="00093B5A">
              <w:t>月</w:t>
            </w:r>
            <w:r w:rsidRPr="00093B5A">
              <w:t>19</w:t>
            </w:r>
            <w:r w:rsidRPr="00093B5A">
              <w:t>日</w:t>
            </w:r>
            <w:bookmarkEnd w:id="9"/>
          </w:p>
        </w:tc>
      </w:tr>
      <w:tr w:rsidR="00621EAA" w14:paraId="054142F7" w14:textId="77777777" w:rsidTr="0016518E">
        <w:trPr>
          <w:trHeight w:val="856"/>
        </w:trPr>
        <w:tc>
          <w:tcPr>
            <w:tcW w:w="1849" w:type="dxa"/>
            <w:vAlign w:val="center"/>
          </w:tcPr>
          <w:p w14:paraId="33630CD3" w14:textId="77777777" w:rsidR="00863661" w:rsidRPr="00093B5A" w:rsidRDefault="00000000" w:rsidP="0016518E">
            <w:pPr>
              <w:jc w:val="center"/>
            </w:pPr>
            <w:r w:rsidRPr="00093B5A">
              <w:rPr>
                <w:rFonts w:hint="eastAsia"/>
              </w:rPr>
              <w:t>监督审核员</w:t>
            </w:r>
          </w:p>
          <w:p w14:paraId="79EFCE1F" w14:textId="77777777" w:rsidR="00863661" w:rsidRPr="00093B5A" w:rsidRDefault="00000000" w:rsidP="0016518E">
            <w:pPr>
              <w:jc w:val="center"/>
            </w:pPr>
            <w:r w:rsidRPr="00093B5A">
              <w:rPr>
                <w:rFonts w:hint="eastAsia"/>
              </w:rPr>
              <w:t>姓名及确认号</w:t>
            </w:r>
          </w:p>
        </w:tc>
        <w:tc>
          <w:tcPr>
            <w:tcW w:w="2977" w:type="dxa"/>
            <w:vAlign w:val="center"/>
          </w:tcPr>
          <w:p w14:paraId="64F20D5C" w14:textId="77777777" w:rsidR="0016518E" w:rsidRPr="0042121E" w:rsidRDefault="0016518E" w:rsidP="0016518E">
            <w:pPr>
              <w:jc w:val="center"/>
            </w:pPr>
            <w:r>
              <w:rPr>
                <w:rFonts w:hint="eastAsia"/>
              </w:rPr>
              <w:t>吴</w:t>
            </w:r>
            <w:r w:rsidRPr="0042121E">
              <w:rPr>
                <w:rFonts w:hint="eastAsia"/>
              </w:rPr>
              <w:t>素平</w:t>
            </w:r>
            <w:r w:rsidRPr="0042121E">
              <w:t xml:space="preserve"> </w:t>
            </w:r>
            <w:r w:rsidRPr="0042121E">
              <w:rPr>
                <w:rFonts w:ascii="宋体" w:hAnsi="宋体"/>
                <w:color w:val="000000"/>
              </w:rPr>
              <w:t>2021-M1MMS-2222867</w:t>
            </w:r>
          </w:p>
          <w:p w14:paraId="7FC3626F" w14:textId="34F76E65" w:rsidR="00863661" w:rsidRPr="00093B5A" w:rsidRDefault="0016518E" w:rsidP="0016518E">
            <w:pPr>
              <w:jc w:val="center"/>
            </w:pPr>
            <w:r w:rsidRPr="0042121E">
              <w:rPr>
                <w:rFonts w:ascii="宋体" w:hAnsi="宋体" w:hint="eastAsia"/>
              </w:rPr>
              <w:t>周庆明</w:t>
            </w:r>
            <w:r w:rsidRPr="0042121E">
              <w:rPr>
                <w:rFonts w:ascii="宋体" w:hAnsi="宋体"/>
                <w:color w:val="000000"/>
              </w:rPr>
              <w:t xml:space="preserve"> 2021-M1MMS-1052206</w:t>
            </w:r>
          </w:p>
        </w:tc>
        <w:tc>
          <w:tcPr>
            <w:tcW w:w="1843" w:type="dxa"/>
            <w:vAlign w:val="center"/>
          </w:tcPr>
          <w:p w14:paraId="05A4412D" w14:textId="77777777" w:rsidR="00863661" w:rsidRPr="00093B5A" w:rsidRDefault="00000000" w:rsidP="0016518E">
            <w:pPr>
              <w:jc w:val="center"/>
            </w:pPr>
            <w:r w:rsidRPr="00093B5A">
              <w:rPr>
                <w:bCs/>
              </w:rPr>
              <w:t>监督审核涉及的区域或部门</w:t>
            </w:r>
          </w:p>
        </w:tc>
        <w:tc>
          <w:tcPr>
            <w:tcW w:w="2551" w:type="dxa"/>
            <w:vAlign w:val="center"/>
          </w:tcPr>
          <w:p w14:paraId="4E95A9AD" w14:textId="780C6640" w:rsidR="0016518E" w:rsidRDefault="0016518E" w:rsidP="0016518E">
            <w:pPr>
              <w:jc w:val="center"/>
              <w:rPr>
                <w:rFonts w:ascii="宋体" w:hAnsi="宋体"/>
              </w:rPr>
            </w:pPr>
            <w:r>
              <w:rPr>
                <w:rFonts w:ascii="宋体" w:hAnsi="宋体" w:hint="eastAsia"/>
              </w:rPr>
              <w:t>管理者代表、品质部</w:t>
            </w:r>
          </w:p>
          <w:p w14:paraId="096510C6" w14:textId="1AF9A970" w:rsidR="00863661" w:rsidRPr="0016518E" w:rsidRDefault="0016518E" w:rsidP="0016518E">
            <w:pPr>
              <w:jc w:val="center"/>
              <w:rPr>
                <w:rFonts w:ascii="宋体" w:hAnsi="宋体"/>
              </w:rPr>
            </w:pPr>
            <w:r>
              <w:rPr>
                <w:rFonts w:ascii="宋体" w:hAnsi="宋体" w:hint="eastAsia"/>
              </w:rPr>
              <w:t>综合办</w:t>
            </w:r>
            <w:r w:rsidR="009779B9">
              <w:rPr>
                <w:rFonts w:ascii="宋体" w:hAnsi="宋体" w:hint="eastAsia"/>
              </w:rPr>
              <w:t>、</w:t>
            </w:r>
            <w:r w:rsidRPr="0016518E">
              <w:rPr>
                <w:rFonts w:ascii="宋体" w:hAnsi="宋体" w:hint="eastAsia"/>
              </w:rPr>
              <w:t>采购部、市场部生产部（生产车间）</w:t>
            </w:r>
          </w:p>
        </w:tc>
      </w:tr>
    </w:tbl>
    <w:p w14:paraId="33B2B8B3"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5254D86" w14:textId="77777777" w:rsidR="0016518E" w:rsidRDefault="0016518E" w:rsidP="0016518E">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431BE246" w14:textId="77777777" w:rsidR="0016518E" w:rsidRDefault="0016518E" w:rsidP="0016518E">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1FC4740B" w14:textId="77777777" w:rsidR="0016518E" w:rsidRDefault="0016518E" w:rsidP="0016518E">
      <w:pPr>
        <w:widowControl/>
        <w:spacing w:line="240" w:lineRule="exact"/>
        <w:rPr>
          <w:rFonts w:asciiTheme="minorEastAsia" w:hAnsiTheme="minorEastAsia" w:cs="宋体"/>
          <w:bCs/>
          <w:kern w:val="0"/>
          <w:szCs w:val="21"/>
        </w:rPr>
      </w:pPr>
    </w:p>
    <w:p w14:paraId="4EA490F4" w14:textId="77777777" w:rsidR="0016518E" w:rsidRDefault="0016518E" w:rsidP="0016518E">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1A59BB02" w14:textId="36A95329" w:rsidR="0016518E" w:rsidRPr="00B90F91" w:rsidRDefault="0016518E" w:rsidP="0016518E">
      <w:pPr>
        <w:widowControl/>
        <w:spacing w:line="380" w:lineRule="exact"/>
        <w:rPr>
          <w:rFonts w:asciiTheme="minorEastAsia" w:hAnsiTheme="minorEastAsia"/>
          <w:bCs/>
          <w:szCs w:val="21"/>
        </w:rPr>
      </w:pPr>
      <w:r w:rsidRPr="004C411F">
        <w:rPr>
          <w:rStyle w:val="FontStyle99"/>
          <w:rFonts w:ascii="宋体" w:eastAsia="宋体"/>
          <w:szCs w:val="21"/>
        </w:rPr>
        <w:t>2.1</w:t>
      </w:r>
      <w:r w:rsidRPr="007A7DEE">
        <w:rPr>
          <w:rFonts w:asciiTheme="minorEastAsia" w:hAnsiTheme="minorEastAsia" w:hint="eastAsia"/>
          <w:bCs/>
          <w:szCs w:val="21"/>
        </w:rPr>
        <w:t xml:space="preserve"> </w:t>
      </w:r>
      <w:r w:rsidR="00B90F91" w:rsidRPr="00B90F91">
        <w:rPr>
          <w:rFonts w:asciiTheme="minorEastAsia" w:hAnsiTheme="minorEastAsia" w:hint="eastAsia"/>
          <w:bCs/>
          <w:szCs w:val="21"/>
        </w:rPr>
        <w:t>检查了企业提供的内审资料：企业于2022年04月(20-21）日，组织了测量体系的内部审核工作，管代亲自参加内审工作，分二组对体系涉及的所有部门、生产</w:t>
      </w:r>
      <w:r w:rsidR="007E7270">
        <w:rPr>
          <w:rFonts w:asciiTheme="minorEastAsia" w:hAnsiTheme="minorEastAsia" w:hint="eastAsia"/>
          <w:bCs/>
          <w:szCs w:val="21"/>
        </w:rPr>
        <w:t>车间</w:t>
      </w:r>
      <w:r w:rsidR="00B90F91" w:rsidRPr="00B90F91">
        <w:rPr>
          <w:rFonts w:asciiTheme="minorEastAsia" w:hAnsiTheme="minorEastAsia" w:hint="eastAsia"/>
          <w:bCs/>
          <w:szCs w:val="21"/>
        </w:rPr>
        <w:t>进行了全要素的审核，测量体系未发现不符合项，共发现了二个</w:t>
      </w:r>
      <w:proofErr w:type="gramStart"/>
      <w:r w:rsidR="00B90F91" w:rsidRPr="00B90F91">
        <w:rPr>
          <w:rFonts w:asciiTheme="minorEastAsia" w:hAnsiTheme="minorEastAsia" w:hint="eastAsia"/>
          <w:bCs/>
          <w:szCs w:val="21"/>
        </w:rPr>
        <w:t>次要不</w:t>
      </w:r>
      <w:proofErr w:type="gramEnd"/>
      <w:r w:rsidR="00B90F91" w:rsidRPr="00B90F91">
        <w:rPr>
          <w:rFonts w:asciiTheme="minorEastAsia" w:hAnsiTheme="minorEastAsia" w:hint="eastAsia"/>
          <w:bCs/>
          <w:szCs w:val="21"/>
        </w:rPr>
        <w:t>符合项，并在规定的时间里完成了整改。</w:t>
      </w:r>
    </w:p>
    <w:p w14:paraId="7F67F172" w14:textId="61139A68" w:rsidR="0016518E" w:rsidRPr="00B90F91" w:rsidRDefault="0016518E" w:rsidP="0016518E">
      <w:pPr>
        <w:widowControl/>
        <w:spacing w:line="380" w:lineRule="exact"/>
        <w:rPr>
          <w:rStyle w:val="FontStyle99"/>
          <w:rFonts w:ascii="宋体" w:eastAsia="宋体"/>
          <w:sz w:val="21"/>
          <w:szCs w:val="21"/>
        </w:rPr>
      </w:pPr>
      <w:r w:rsidRPr="00B90F91">
        <w:rPr>
          <w:rStyle w:val="FontStyle99"/>
          <w:rFonts w:ascii="宋体" w:eastAsia="宋体" w:hint="eastAsia"/>
          <w:sz w:val="21"/>
          <w:szCs w:val="21"/>
        </w:rPr>
        <w:t>2</w:t>
      </w:r>
      <w:r w:rsidRPr="00B90F91">
        <w:rPr>
          <w:rStyle w:val="FontStyle99"/>
          <w:rFonts w:ascii="宋体" w:eastAsia="宋体"/>
          <w:sz w:val="21"/>
          <w:szCs w:val="21"/>
        </w:rPr>
        <w:t>.2</w:t>
      </w:r>
      <w:r w:rsidRPr="00B90F91">
        <w:rPr>
          <w:rStyle w:val="FontStyle99"/>
          <w:rFonts w:ascii="宋体" w:eastAsia="宋体" w:hint="eastAsia"/>
          <w:sz w:val="21"/>
          <w:szCs w:val="21"/>
        </w:rPr>
        <w:t xml:space="preserve"> </w:t>
      </w:r>
      <w:r w:rsidR="00B90F91" w:rsidRPr="00B90F91">
        <w:rPr>
          <w:rStyle w:val="FontStyle99"/>
          <w:rFonts w:ascii="宋体" w:eastAsia="宋体" w:hint="eastAsia"/>
          <w:sz w:val="21"/>
          <w:szCs w:val="21"/>
        </w:rPr>
        <w:t>检查了企业提供的管理评审资料：企业于2022年05月23日开展了测量管理体系进行管理评审，会议由企业董事长王良明主持，根据管理评审内容的要求，管代</w:t>
      </w:r>
      <w:proofErr w:type="gramStart"/>
      <w:r w:rsidR="00B90F91" w:rsidRPr="00B90F91">
        <w:rPr>
          <w:rStyle w:val="FontStyle99"/>
          <w:rFonts w:ascii="宋体" w:eastAsia="宋体" w:hint="eastAsia"/>
          <w:sz w:val="21"/>
          <w:szCs w:val="21"/>
        </w:rPr>
        <w:t>侯培敬及</w:t>
      </w:r>
      <w:proofErr w:type="gramEnd"/>
      <w:r w:rsidR="00B90F91" w:rsidRPr="00B90F91">
        <w:rPr>
          <w:rStyle w:val="FontStyle99"/>
          <w:rFonts w:ascii="宋体" w:eastAsia="宋体" w:hint="eastAsia"/>
          <w:sz w:val="21"/>
          <w:szCs w:val="21"/>
        </w:rPr>
        <w:t>各部门汇报了相应的评审输入工作完成情况，董事长作了评审总结报告，评审结论肯定了建立的测量管理体系的充分性、有效性和适宜性，质量目标是适宜的，并形成了管理评审报告，管理评审输出二项事项，并编制了2022年管理评审《输出事项改善报告》，规定了责任部门、实施对策、效果确认，并经确认人确认，满足要求。</w:t>
      </w:r>
    </w:p>
    <w:p w14:paraId="51A6ABAF" w14:textId="77777777" w:rsidR="0016518E" w:rsidRPr="004C411F" w:rsidRDefault="0016518E" w:rsidP="0016518E">
      <w:pPr>
        <w:widowControl/>
        <w:spacing w:line="240" w:lineRule="exact"/>
        <w:rPr>
          <w:rFonts w:ascii="宋体" w:hAnsi="宋体"/>
          <w:bCs/>
          <w:szCs w:val="21"/>
        </w:rPr>
      </w:pPr>
    </w:p>
    <w:p w14:paraId="0215296D" w14:textId="25CA0F6D" w:rsidR="0016518E" w:rsidRPr="009B6BC5" w:rsidRDefault="0016518E" w:rsidP="0016518E">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7A7DEE">
        <w:rPr>
          <w:rFonts w:asciiTheme="minorEastAsia" w:hAnsiTheme="minorEastAsia" w:cs="宋体" w:hint="eastAsia"/>
          <w:bCs/>
          <w:kern w:val="0"/>
          <w:szCs w:val="21"/>
        </w:rPr>
        <w:t>来的</w:t>
      </w:r>
      <w:r w:rsidRPr="007A7DEE">
        <w:rPr>
          <w:rFonts w:hint="eastAsia"/>
        </w:rPr>
        <w:t>一年内未有增</w:t>
      </w:r>
      <w:proofErr w:type="gramStart"/>
      <w:r w:rsidRPr="007A7DEE">
        <w:rPr>
          <w:rFonts w:hint="eastAsia"/>
        </w:rPr>
        <w:t>新重要</w:t>
      </w:r>
      <w:proofErr w:type="gramEnd"/>
      <w:r w:rsidRPr="007A7DEE">
        <w:rPr>
          <w:rFonts w:hint="eastAsia"/>
        </w:rPr>
        <w:t>测量过程，检查了已识别的重要测量过程：</w:t>
      </w:r>
      <w:r w:rsidR="00B90F91">
        <w:rPr>
          <w:rFonts w:asciiTheme="minorEastAsia" w:hAnsiTheme="minorEastAsia" w:cs="宋体" w:hint="eastAsia"/>
          <w:kern w:val="0"/>
          <w:szCs w:val="21"/>
        </w:rPr>
        <w:t>变压器绕组阻值测量过程</w:t>
      </w:r>
      <w:r w:rsidRPr="007A7DEE">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00E2EDB4" w14:textId="51792ABB" w:rsidR="0016518E" w:rsidRPr="009B6BC5" w:rsidRDefault="0016518E" w:rsidP="0016518E">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sidR="00B90F91">
        <w:rPr>
          <w:rFonts w:asciiTheme="minorEastAsia" w:hAnsiTheme="minorEastAsia" w:cs="宋体" w:hint="eastAsia"/>
          <w:bCs/>
          <w:kern w:val="0"/>
          <w:szCs w:val="21"/>
        </w:rPr>
        <w:t>变压器绕组阻值测量过程</w:t>
      </w:r>
      <w:r w:rsidRPr="009B6BC5">
        <w:rPr>
          <w:rFonts w:hint="eastAsia"/>
        </w:rPr>
        <w:t>，计量要求导出方法正确，验证满足测量过程要求。详见附件《计量要求导出及验证记录表》</w:t>
      </w:r>
    </w:p>
    <w:p w14:paraId="1CC5C13A" w14:textId="32573389" w:rsidR="0016518E" w:rsidRPr="009B6BC5" w:rsidRDefault="0016518E" w:rsidP="0016518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sidR="00B90F91">
        <w:rPr>
          <w:rFonts w:asciiTheme="minorEastAsia" w:hAnsiTheme="minorEastAsia" w:cs="宋体" w:hint="eastAsia"/>
          <w:kern w:val="0"/>
          <w:szCs w:val="21"/>
        </w:rPr>
        <w:t>变压器绕组阻值测量过程</w:t>
      </w:r>
      <w:r w:rsidRPr="009B6BC5">
        <w:rPr>
          <w:rFonts w:hint="eastAsia"/>
        </w:rPr>
        <w:t>，测量不确定度评定正确。详见附件《测量不确定度评定》</w:t>
      </w:r>
    </w:p>
    <w:p w14:paraId="69928655" w14:textId="5AF44671" w:rsidR="0016518E" w:rsidRPr="009B6BC5" w:rsidRDefault="0016518E" w:rsidP="0016518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c)有效性确认：查</w:t>
      </w:r>
      <w:r w:rsidR="00B90F91">
        <w:rPr>
          <w:rFonts w:asciiTheme="minorEastAsia" w:hAnsiTheme="minorEastAsia" w:cs="宋体" w:hint="eastAsia"/>
          <w:kern w:val="0"/>
          <w:szCs w:val="21"/>
        </w:rPr>
        <w:t>变压器绕组阻值测量过程</w:t>
      </w:r>
      <w:r w:rsidRPr="009B6BC5">
        <w:rPr>
          <w:rFonts w:hint="eastAsia"/>
        </w:rPr>
        <w:t>，采用比对法进行有效性确认，满足要求。详见附件《测量过程有效性确认记录》</w:t>
      </w:r>
    </w:p>
    <w:p w14:paraId="353867BF" w14:textId="5FB8D181" w:rsidR="0016518E" w:rsidRPr="009B6BC5" w:rsidRDefault="0016518E" w:rsidP="0016518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w:t>
      </w:r>
      <w:r w:rsidRPr="00B90F91">
        <w:rPr>
          <w:rFonts w:asciiTheme="minorEastAsia" w:hAnsiTheme="minorEastAsia" w:cs="宋体" w:hint="eastAsia"/>
          <w:kern w:val="0"/>
          <w:szCs w:val="21"/>
        </w:rPr>
        <w:t>：查</w:t>
      </w:r>
      <w:r w:rsidR="00B90F91" w:rsidRPr="00B90F91">
        <w:rPr>
          <w:rFonts w:asciiTheme="minorEastAsia" w:hAnsiTheme="minorEastAsia" w:cs="宋体" w:hint="eastAsia"/>
          <w:bCs/>
          <w:kern w:val="0"/>
          <w:szCs w:val="21"/>
        </w:rPr>
        <w:t>变压器绕组阻值测量过程</w:t>
      </w:r>
      <w:r w:rsidRPr="00B90F91">
        <w:rPr>
          <w:rFonts w:hint="eastAsia"/>
        </w:rPr>
        <w:t>，编</w:t>
      </w:r>
      <w:r w:rsidRPr="009B6BC5">
        <w:rPr>
          <w:rFonts w:hint="eastAsia"/>
        </w:rPr>
        <w:t>制了控制规范，对测量人员、测量设备、测量环境进行控制，满足要求。详见附件《测量过程控制检查表》</w:t>
      </w:r>
    </w:p>
    <w:p w14:paraId="4FF0EC18" w14:textId="43288039" w:rsidR="0016518E" w:rsidRPr="009B6BC5" w:rsidRDefault="0016518E" w:rsidP="0016518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sidR="00B90F91">
        <w:rPr>
          <w:rFonts w:asciiTheme="minorEastAsia" w:hAnsiTheme="minorEastAsia" w:cs="宋体" w:hint="eastAsia"/>
          <w:bCs/>
          <w:kern w:val="0"/>
          <w:szCs w:val="21"/>
        </w:rPr>
        <w:t>变压器绕组阻值测量过程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689E2929" w14:textId="23DFE363" w:rsidR="0016518E" w:rsidRPr="00986009" w:rsidRDefault="0016518E" w:rsidP="0016518E">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质保部</w:t>
      </w:r>
      <w:r w:rsidRPr="00306682">
        <w:rPr>
          <w:rFonts w:ascii="宋体" w:eastAsia="宋体" w:hAnsi="宋体" w:cs="宋体" w:hint="eastAsia"/>
          <w:kern w:val="0"/>
          <w:szCs w:val="21"/>
        </w:rPr>
        <w:t>负责溯源。公司测量设备全部</w:t>
      </w:r>
      <w:r w:rsidRPr="00B90F91">
        <w:rPr>
          <w:rFonts w:ascii="宋体" w:eastAsia="宋体" w:hAnsi="宋体" w:cs="宋体" w:hint="eastAsia"/>
          <w:kern w:val="0"/>
          <w:szCs w:val="21"/>
        </w:rPr>
        <w:t>委托</w:t>
      </w:r>
      <w:r w:rsidR="00B90F91" w:rsidRPr="00B90F91">
        <w:rPr>
          <w:rFonts w:hint="eastAsia"/>
          <w:szCs w:val="21"/>
        </w:rPr>
        <w:t>海安市综合检验检测中心、上海电动工具研究所（集团）有限公司、江苏新起点测试科技有限公司三家检定</w:t>
      </w:r>
      <w:r w:rsidRPr="00B90F91">
        <w:rPr>
          <w:rFonts w:hint="eastAsia"/>
          <w:szCs w:val="21"/>
        </w:rPr>
        <w:t>校准</w:t>
      </w:r>
      <w:r w:rsidR="00B90F91" w:rsidRPr="00B90F91">
        <w:rPr>
          <w:rFonts w:hint="eastAsia"/>
          <w:szCs w:val="21"/>
        </w:rPr>
        <w:t>机构</w:t>
      </w:r>
      <w:r w:rsidRPr="00B90F91">
        <w:rPr>
          <w:rFonts w:ascii="宋体" w:eastAsia="宋体" w:hAnsi="宋体" w:cs="宋体" w:hint="eastAsia"/>
          <w:kern w:val="0"/>
          <w:szCs w:val="21"/>
        </w:rPr>
        <w:t>检定/校准，校准</w:t>
      </w:r>
      <w:r w:rsidRPr="00B90F91">
        <w:rPr>
          <w:rFonts w:ascii="Calibri" w:eastAsia="宋体" w:hAnsi="Calibri" w:cs="Calibri"/>
          <w:kern w:val="0"/>
          <w:szCs w:val="21"/>
        </w:rPr>
        <w:t>/</w:t>
      </w:r>
      <w:r w:rsidRPr="00B90F91">
        <w:rPr>
          <w:rFonts w:ascii="宋体" w:eastAsia="宋体" w:hAnsi="宋体" w:cs="宋体" w:hint="eastAsia"/>
          <w:kern w:val="0"/>
          <w:szCs w:val="21"/>
        </w:rPr>
        <w:t>检定证书由质保部保存。</w:t>
      </w:r>
      <w:r w:rsidRPr="00B90F91">
        <w:rPr>
          <w:rFonts w:hint="eastAsia"/>
          <w:szCs w:val="21"/>
        </w:rPr>
        <w:t>抽查</w:t>
      </w:r>
      <w:r w:rsidRPr="00B90F91">
        <w:rPr>
          <w:szCs w:val="21"/>
        </w:rPr>
        <w:t>8</w:t>
      </w:r>
      <w:r w:rsidRPr="00B90F91">
        <w:rPr>
          <w:rFonts w:hint="eastAsia"/>
          <w:szCs w:val="21"/>
        </w:rPr>
        <w:t>份测量设备检定校准证书，溯源性满足要求。详见《测量设备溯源检查表》</w:t>
      </w:r>
    </w:p>
    <w:p w14:paraId="169DFEEF" w14:textId="77777777" w:rsidR="0016518E" w:rsidRPr="009B6BC5" w:rsidRDefault="0016518E" w:rsidP="0016518E">
      <w:pPr>
        <w:widowControl/>
        <w:spacing w:line="240" w:lineRule="exact"/>
        <w:rPr>
          <w:color w:val="FF0000"/>
          <w:szCs w:val="21"/>
        </w:rPr>
      </w:pPr>
    </w:p>
    <w:p w14:paraId="4649E606" w14:textId="77777777" w:rsidR="0016518E" w:rsidRPr="00986009" w:rsidRDefault="0016518E" w:rsidP="0016518E">
      <w:pPr>
        <w:widowControl/>
        <w:spacing w:line="380" w:lineRule="exact"/>
        <w:rPr>
          <w:szCs w:val="21"/>
        </w:rPr>
      </w:pPr>
      <w:r w:rsidRPr="00986009">
        <w:rPr>
          <w:szCs w:val="21"/>
        </w:rPr>
        <w:t>4.</w:t>
      </w:r>
      <w:r w:rsidRPr="00986009">
        <w:rPr>
          <w:rFonts w:hint="eastAsia"/>
          <w:szCs w:val="21"/>
        </w:rPr>
        <w:t>能源管理情况：</w:t>
      </w:r>
    </w:p>
    <w:p w14:paraId="1C0A4DCC" w14:textId="209FBB9E" w:rsidR="0016518E" w:rsidRPr="00A419D6" w:rsidRDefault="0016518E" w:rsidP="0016518E">
      <w:pPr>
        <w:widowControl/>
        <w:spacing w:line="380" w:lineRule="exact"/>
        <w:ind w:firstLineChars="200" w:firstLine="420"/>
        <w:rPr>
          <w:rFonts w:ascii="宋体" w:hAnsi="宋体"/>
          <w:bCs/>
          <w:szCs w:val="21"/>
        </w:rPr>
      </w:pPr>
      <w:r w:rsidRPr="00A419D6">
        <w:rPr>
          <w:rFonts w:ascii="宋体" w:hAnsi="宋体" w:hint="eastAsia"/>
          <w:bCs/>
          <w:szCs w:val="21"/>
        </w:rPr>
        <w:t>企业主要耗能为电、水</w:t>
      </w:r>
      <w:r w:rsidR="00A419D6" w:rsidRPr="00A419D6">
        <w:rPr>
          <w:rFonts w:ascii="宋体" w:hAnsi="宋体" w:hint="eastAsia"/>
          <w:bCs/>
          <w:szCs w:val="21"/>
        </w:rPr>
        <w:t>、天然气、蒸汽</w:t>
      </w:r>
      <w:r w:rsidRPr="00A419D6">
        <w:rPr>
          <w:rFonts w:ascii="宋体" w:hAnsi="宋体" w:hint="eastAsia"/>
          <w:bCs/>
          <w:szCs w:val="21"/>
        </w:rPr>
        <w:t>；202</w:t>
      </w:r>
      <w:r w:rsidR="00A419D6" w:rsidRPr="00A419D6">
        <w:rPr>
          <w:rFonts w:ascii="宋体" w:hAnsi="宋体"/>
          <w:bCs/>
          <w:szCs w:val="21"/>
        </w:rPr>
        <w:t>1</w:t>
      </w:r>
      <w:r w:rsidRPr="00A419D6">
        <w:rPr>
          <w:rFonts w:ascii="宋体" w:hAnsi="宋体" w:hint="eastAsia"/>
          <w:bCs/>
          <w:szCs w:val="21"/>
        </w:rPr>
        <w:t>年</w:t>
      </w:r>
      <w:r w:rsidR="00A419D6">
        <w:rPr>
          <w:rFonts w:ascii="宋体" w:hAnsi="宋体" w:hint="eastAsia"/>
          <w:bCs/>
          <w:szCs w:val="21"/>
        </w:rPr>
        <w:t>度</w:t>
      </w:r>
      <w:r w:rsidR="00A419D6" w:rsidRPr="00A419D6">
        <w:rPr>
          <w:rFonts w:ascii="宋体" w:hAnsi="宋体" w:hint="eastAsia"/>
          <w:bCs/>
          <w:szCs w:val="21"/>
        </w:rPr>
        <w:t>总</w:t>
      </w:r>
      <w:r w:rsidRPr="00A419D6">
        <w:rPr>
          <w:rFonts w:ascii="宋体" w:hAnsi="宋体" w:hint="eastAsia"/>
          <w:bCs/>
          <w:szCs w:val="21"/>
        </w:rPr>
        <w:t>耗</w:t>
      </w:r>
      <w:r w:rsidR="00A419D6" w:rsidRPr="00A419D6">
        <w:rPr>
          <w:rFonts w:ascii="宋体" w:hAnsi="宋体" w:hint="eastAsia"/>
          <w:bCs/>
          <w:szCs w:val="21"/>
        </w:rPr>
        <w:t>能</w:t>
      </w:r>
      <w:r w:rsidRPr="00A419D6">
        <w:rPr>
          <w:rFonts w:ascii="宋体" w:hAnsi="宋体" w:hint="eastAsia"/>
          <w:bCs/>
          <w:szCs w:val="21"/>
        </w:rPr>
        <w:t>为</w:t>
      </w:r>
      <w:r w:rsidR="00A419D6" w:rsidRPr="00A419D6">
        <w:rPr>
          <w:rFonts w:ascii="宋体" w:hAnsi="宋体"/>
          <w:bCs/>
          <w:szCs w:val="21"/>
        </w:rPr>
        <w:t>877.4</w:t>
      </w:r>
      <w:r w:rsidRPr="00A419D6">
        <w:rPr>
          <w:rFonts w:ascii="宋体" w:hAnsi="宋体" w:hint="eastAsia"/>
          <w:bCs/>
          <w:szCs w:val="21"/>
        </w:rPr>
        <w:t>.吨标煤，不是重点耗能企业。</w:t>
      </w:r>
    </w:p>
    <w:p w14:paraId="525747E0" w14:textId="77777777" w:rsidR="0016518E" w:rsidRPr="003A3C43" w:rsidRDefault="0016518E" w:rsidP="0016518E">
      <w:pPr>
        <w:widowControl/>
        <w:spacing w:line="240" w:lineRule="exact"/>
        <w:ind w:firstLineChars="200" w:firstLine="420"/>
        <w:rPr>
          <w:rFonts w:ascii="宋体" w:eastAsia="宋体" w:hAnsi="宋体"/>
          <w:bCs/>
          <w:szCs w:val="21"/>
        </w:rPr>
      </w:pPr>
    </w:p>
    <w:p w14:paraId="796D4220" w14:textId="77777777" w:rsidR="0016518E" w:rsidRPr="00690E0E" w:rsidRDefault="0016518E" w:rsidP="0016518E">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6F8EB916" w14:textId="77777777" w:rsidR="0016518E" w:rsidRPr="00B90F91" w:rsidRDefault="0016518E" w:rsidP="0016518E">
      <w:pPr>
        <w:widowControl/>
        <w:spacing w:line="380" w:lineRule="exact"/>
        <w:ind w:firstLineChars="200" w:firstLine="420"/>
      </w:pPr>
      <w:r w:rsidRPr="00B90F91">
        <w:rPr>
          <w:rFonts w:hint="eastAsia"/>
        </w:rPr>
        <w:t>上年监审中未发现不符合项，本次审核中重点检查了企业内审中不符合项纠正措施的实施情况，两项不符合项均已完成关闭，满足要求。</w:t>
      </w:r>
      <w:r w:rsidRPr="00B90F91">
        <w:rPr>
          <w:rFonts w:hint="eastAsia"/>
        </w:rPr>
        <w:t xml:space="preserve"> </w:t>
      </w:r>
    </w:p>
    <w:p w14:paraId="515F7DBF" w14:textId="77777777" w:rsidR="0016518E" w:rsidRPr="009B6BC5" w:rsidRDefault="0016518E" w:rsidP="0016518E">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5767F2DC" w14:textId="77777777" w:rsidR="0016518E" w:rsidRPr="00986009" w:rsidRDefault="0016518E" w:rsidP="0016518E">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49DCC008" w14:textId="77777777" w:rsidR="0016518E" w:rsidRPr="00986009" w:rsidRDefault="0016518E" w:rsidP="0016518E">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34BFD224" w14:textId="77777777" w:rsidR="0016518E" w:rsidRPr="009B6BC5" w:rsidRDefault="0016518E" w:rsidP="0016518E">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3DED83BF" w14:textId="77777777" w:rsidR="0016518E" w:rsidRPr="00154104" w:rsidRDefault="0016518E" w:rsidP="00B90F91">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58C501EE" w14:textId="5D8E6D69" w:rsidR="0016518E" w:rsidRDefault="00B90F91" w:rsidP="00B90F91">
      <w:pPr>
        <w:widowControl/>
        <w:spacing w:line="380" w:lineRule="exact"/>
        <w:ind w:firstLineChars="200" w:firstLine="420"/>
        <w:rPr>
          <w:rFonts w:ascii="等线" w:hAnsi="等线"/>
          <w:bCs/>
          <w:szCs w:val="21"/>
        </w:rPr>
      </w:pPr>
      <w:r w:rsidRPr="00B90F91">
        <w:rPr>
          <w:rFonts w:ascii="等线" w:hAnsi="等线" w:hint="eastAsia"/>
          <w:bCs/>
          <w:szCs w:val="21"/>
        </w:rPr>
        <w:t>查</w:t>
      </w:r>
      <w:r w:rsidRPr="00B90F91">
        <w:rPr>
          <w:rFonts w:ascii="等线" w:hAnsi="等线" w:hint="eastAsia"/>
          <w:bCs/>
          <w:szCs w:val="21"/>
        </w:rPr>
        <w:t>JSRE/MM-2020</w:t>
      </w:r>
      <w:r w:rsidRPr="00B90F91">
        <w:rPr>
          <w:rFonts w:ascii="等线" w:hAnsi="等线" w:hint="eastAsia"/>
          <w:bCs/>
          <w:szCs w:val="21"/>
        </w:rPr>
        <w:t>《测量管理手册》规定了公司的测量管理体系管理方针及</w:t>
      </w:r>
      <w:r w:rsidRPr="00B90F91">
        <w:rPr>
          <w:rFonts w:ascii="等线" w:hAnsi="等线" w:hint="eastAsia"/>
          <w:bCs/>
          <w:szCs w:val="21"/>
        </w:rPr>
        <w:t>7</w:t>
      </w:r>
      <w:r w:rsidRPr="00B90F91">
        <w:rPr>
          <w:rFonts w:ascii="等线" w:hAnsi="等线" w:hint="eastAsia"/>
          <w:bCs/>
          <w:szCs w:val="21"/>
        </w:rPr>
        <w:t>项质量目标一致，有具体指标可测量，每半年统计一次，查</w:t>
      </w:r>
      <w:r w:rsidRPr="00B90F91">
        <w:rPr>
          <w:rFonts w:ascii="等线" w:hAnsi="等线" w:hint="eastAsia"/>
          <w:bCs/>
          <w:szCs w:val="21"/>
        </w:rPr>
        <w:t>JSRE/MR-02-02(A)</w:t>
      </w:r>
      <w:r w:rsidRPr="00B90F91">
        <w:rPr>
          <w:rFonts w:ascii="等线" w:hAnsi="等线" w:hint="eastAsia"/>
          <w:bCs/>
          <w:szCs w:val="21"/>
        </w:rPr>
        <w:t>《测量目标完成情况表》已由品质部统计考核，均达标。</w:t>
      </w:r>
    </w:p>
    <w:p w14:paraId="3C084490" w14:textId="77777777" w:rsidR="00B90F91" w:rsidRPr="00B90F91" w:rsidRDefault="00B90F91" w:rsidP="00B90F91">
      <w:pPr>
        <w:widowControl/>
        <w:spacing w:line="240" w:lineRule="exact"/>
        <w:ind w:firstLineChars="200" w:firstLine="420"/>
        <w:rPr>
          <w:rFonts w:asciiTheme="minorEastAsia" w:hAnsiTheme="minorEastAsia" w:cs="宋体"/>
          <w:bCs/>
          <w:kern w:val="0"/>
          <w:szCs w:val="21"/>
        </w:rPr>
      </w:pPr>
    </w:p>
    <w:p w14:paraId="18E7E234" w14:textId="77777777" w:rsidR="0016518E" w:rsidRPr="00154104" w:rsidRDefault="0016518E" w:rsidP="0016518E">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12DD9718" w14:textId="77777777" w:rsidR="0016518E" w:rsidRPr="00690E0E" w:rsidRDefault="0016518E" w:rsidP="0016518E">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59FA4204" w14:textId="77777777" w:rsidR="0016518E" w:rsidRPr="009B6BC5" w:rsidRDefault="0016518E" w:rsidP="0016518E">
      <w:pPr>
        <w:widowControl/>
        <w:spacing w:line="240" w:lineRule="exact"/>
        <w:ind w:firstLine="431"/>
        <w:rPr>
          <w:rFonts w:ascii="宋体" w:hAnsi="宋体" w:cs="宋体"/>
          <w:color w:val="FF0000"/>
          <w:kern w:val="0"/>
          <w:szCs w:val="21"/>
        </w:rPr>
      </w:pPr>
    </w:p>
    <w:p w14:paraId="70C38C89" w14:textId="77777777" w:rsidR="0016518E" w:rsidRPr="00B90F91" w:rsidRDefault="0016518E" w:rsidP="0016518E">
      <w:pPr>
        <w:widowControl/>
        <w:numPr>
          <w:ilvl w:val="0"/>
          <w:numId w:val="4"/>
        </w:numPr>
        <w:spacing w:line="380" w:lineRule="exact"/>
        <w:rPr>
          <w:rFonts w:asciiTheme="minorEastAsia" w:hAnsiTheme="minorEastAsia" w:cs="宋体"/>
          <w:bCs/>
          <w:kern w:val="0"/>
          <w:szCs w:val="21"/>
        </w:rPr>
      </w:pPr>
      <w:r w:rsidRPr="00B90F91">
        <w:rPr>
          <w:rFonts w:asciiTheme="minorEastAsia" w:hAnsiTheme="minorEastAsia" w:hint="eastAsia"/>
          <w:bCs/>
          <w:szCs w:val="21"/>
        </w:rPr>
        <w:t>标志的使用和（或）任何其他对认证资</w:t>
      </w:r>
      <w:r w:rsidRPr="00B90F91">
        <w:rPr>
          <w:rFonts w:hint="eastAsia"/>
          <w:bCs/>
        </w:rPr>
        <w:t>格引用</w:t>
      </w:r>
      <w:r w:rsidRPr="00B90F91">
        <w:rPr>
          <w:rFonts w:asciiTheme="minorEastAsia" w:hAnsiTheme="minorEastAsia" w:cs="宋体" w:hint="eastAsia"/>
          <w:bCs/>
          <w:kern w:val="0"/>
          <w:szCs w:val="21"/>
        </w:rPr>
        <w:t>的情况：</w:t>
      </w:r>
    </w:p>
    <w:p w14:paraId="18F351FE" w14:textId="77777777" w:rsidR="0016518E" w:rsidRPr="00B90F91" w:rsidRDefault="0016518E" w:rsidP="0016518E">
      <w:pPr>
        <w:widowControl/>
        <w:spacing w:line="380" w:lineRule="exact"/>
        <w:ind w:firstLine="431"/>
        <w:rPr>
          <w:rFonts w:ascii="宋体" w:hAnsi="宋体" w:cs="宋体"/>
          <w:kern w:val="0"/>
          <w:szCs w:val="21"/>
        </w:rPr>
      </w:pPr>
      <w:r w:rsidRPr="00B90F91">
        <w:rPr>
          <w:rFonts w:ascii="宋体" w:hAnsi="宋体" w:cs="宋体" w:hint="eastAsia"/>
          <w:kern w:val="0"/>
          <w:szCs w:val="21"/>
        </w:rPr>
        <w:t>公司</w:t>
      </w:r>
      <w:proofErr w:type="gramStart"/>
      <w:r w:rsidRPr="00B90F91">
        <w:rPr>
          <w:rFonts w:ascii="宋体" w:hAnsi="宋体" w:cs="宋体" w:hint="eastAsia"/>
          <w:kern w:val="0"/>
          <w:szCs w:val="21"/>
        </w:rPr>
        <w:t>对标志</w:t>
      </w:r>
      <w:proofErr w:type="gramEnd"/>
      <w:r w:rsidRPr="00B90F91">
        <w:rPr>
          <w:rFonts w:ascii="宋体" w:hAnsi="宋体" w:cs="宋体" w:hint="eastAsia"/>
          <w:kern w:val="0"/>
          <w:szCs w:val="21"/>
        </w:rPr>
        <w:t>的使用，符合相关标准和规定。公司测量管理体系认证证书主要用于企业形象广告宣传，以及用于市场开发、企业实力展示等。</w:t>
      </w:r>
    </w:p>
    <w:p w14:paraId="499D383E" w14:textId="77777777" w:rsidR="0016518E" w:rsidRPr="009B6BC5" w:rsidRDefault="0016518E" w:rsidP="0016518E">
      <w:pPr>
        <w:widowControl/>
        <w:spacing w:line="240" w:lineRule="exact"/>
        <w:ind w:firstLine="431"/>
        <w:rPr>
          <w:rFonts w:ascii="宋体" w:hAnsi="宋体" w:cs="宋体"/>
          <w:color w:val="FF0000"/>
          <w:kern w:val="0"/>
          <w:szCs w:val="21"/>
        </w:rPr>
      </w:pPr>
    </w:p>
    <w:p w14:paraId="2F837A7E" w14:textId="623AD5F7" w:rsidR="0016518E" w:rsidRPr="0016518E" w:rsidRDefault="0016518E" w:rsidP="0016518E">
      <w:pPr>
        <w:widowControl/>
        <w:spacing w:line="380" w:lineRule="exact"/>
        <w:rPr>
          <w:rFonts w:asciiTheme="minorEastAsia" w:hAnsiTheme="minorEastAsia" w:cs="宋体"/>
          <w:bCs/>
          <w:color w:val="FF0000"/>
          <w:kern w:val="0"/>
          <w:szCs w:val="21"/>
        </w:rPr>
      </w:pPr>
      <w:r w:rsidRPr="00690E0E">
        <w:rPr>
          <w:rFonts w:asciiTheme="minorEastAsia" w:hAnsiTheme="minorEastAsia" w:cs="宋体" w:hint="eastAsia"/>
          <w:bCs/>
          <w:kern w:val="0"/>
          <w:szCs w:val="21"/>
        </w:rPr>
        <w:t>1</w:t>
      </w:r>
      <w:r w:rsidRPr="00690E0E">
        <w:rPr>
          <w:rFonts w:asciiTheme="minorEastAsia" w:hAnsiTheme="minorEastAsia" w:cs="宋体"/>
          <w:bCs/>
          <w:kern w:val="0"/>
          <w:szCs w:val="21"/>
        </w:rPr>
        <w:t>0</w:t>
      </w:r>
      <w:r w:rsidRPr="00B90F91">
        <w:rPr>
          <w:rFonts w:asciiTheme="minorEastAsia" w:hAnsiTheme="minorEastAsia" w:cs="宋体"/>
          <w:bCs/>
          <w:kern w:val="0"/>
          <w:szCs w:val="21"/>
        </w:rPr>
        <w:t>.</w:t>
      </w:r>
      <w:r w:rsidRPr="00B90F91">
        <w:rPr>
          <w:rFonts w:hint="eastAsia"/>
        </w:rPr>
        <w:t xml:space="preserve"> </w:t>
      </w:r>
      <w:r w:rsidRPr="00B90F91">
        <w:rPr>
          <w:rFonts w:asciiTheme="minorEastAsia" w:hAnsiTheme="minorEastAsia" w:cs="宋体" w:hint="eastAsia"/>
          <w:bCs/>
          <w:kern w:val="0"/>
          <w:szCs w:val="21"/>
        </w:rPr>
        <w:t>本次审核未发现不符合情况。</w:t>
      </w:r>
    </w:p>
    <w:p w14:paraId="0C6483A1" w14:textId="222B9356" w:rsidR="0016518E" w:rsidRPr="009B6BC5" w:rsidRDefault="00B90F91" w:rsidP="00B90F91">
      <w:pPr>
        <w:widowControl/>
        <w:spacing w:line="240" w:lineRule="exact"/>
        <w:ind w:firstLineChars="200" w:firstLine="420"/>
        <w:rPr>
          <w:rFonts w:ascii="宋体" w:cs="宋体"/>
          <w:color w:val="FF0000"/>
          <w:kern w:val="0"/>
          <w:szCs w:val="21"/>
        </w:rPr>
      </w:pPr>
      <w:r>
        <w:rPr>
          <w:rFonts w:ascii="宋体" w:cs="宋体" w:hint="eastAsia"/>
          <w:color w:val="FF0000"/>
          <w:kern w:val="0"/>
          <w:szCs w:val="21"/>
        </w:rPr>
        <w:t xml:space="preserve"> </w:t>
      </w:r>
    </w:p>
    <w:p w14:paraId="071A7C5A" w14:textId="77777777" w:rsidR="0016518E" w:rsidRPr="00A9083C" w:rsidRDefault="0016518E" w:rsidP="0016518E">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1E213967" w14:textId="75D00DD1" w:rsidR="0016518E" w:rsidRPr="004F1410" w:rsidRDefault="0016518E" w:rsidP="0016518E">
      <w:pPr>
        <w:widowControl/>
        <w:spacing w:line="380" w:lineRule="exact"/>
        <w:ind w:firstLineChars="200" w:firstLine="420"/>
        <w:rPr>
          <w:rFonts w:asciiTheme="minorEastAsia" w:hAnsiTheme="minorEastAsia" w:cs="宋体"/>
          <w:bCs/>
          <w:kern w:val="0"/>
          <w:szCs w:val="21"/>
        </w:rPr>
      </w:pPr>
      <w:r w:rsidRPr="004F1410">
        <w:rPr>
          <w:rFonts w:asciiTheme="minorEastAsia" w:hAnsiTheme="minorEastAsia" w:cs="宋体" w:hint="eastAsia"/>
          <w:bCs/>
          <w:kern w:val="0"/>
          <w:szCs w:val="21"/>
        </w:rPr>
        <w:lastRenderedPageBreak/>
        <w:t>现场审核中抽查了企业产品</w:t>
      </w:r>
      <w:r w:rsidR="004F1410" w:rsidRPr="004F1410">
        <w:rPr>
          <w:rFonts w:ascii="宋体" w:cs="宋体" w:hint="eastAsia"/>
          <w:kern w:val="0"/>
          <w:szCs w:val="21"/>
        </w:rPr>
        <w:t>变压器 规格型号：SGB18-500/10/0.4</w:t>
      </w:r>
      <w:r w:rsidRPr="004F1410">
        <w:rPr>
          <w:rFonts w:asciiTheme="minorEastAsia" w:hAnsiTheme="minorEastAsia" w:cs="宋体" w:hint="eastAsia"/>
          <w:bCs/>
          <w:kern w:val="0"/>
          <w:szCs w:val="21"/>
        </w:rPr>
        <w:t>的销售合同，涵盖在企业申请的产品范围内，确认了企业对应的认证范围内的产品生产过程涉及有对应的测量过程和测量设备，测量设备的配备均可满足该合同产品的生产和检验要求。</w:t>
      </w:r>
    </w:p>
    <w:p w14:paraId="7BA3DA70" w14:textId="77777777" w:rsidR="0016518E" w:rsidRPr="0045155A" w:rsidRDefault="0016518E" w:rsidP="0016518E">
      <w:pPr>
        <w:widowControl/>
        <w:spacing w:line="240" w:lineRule="exact"/>
        <w:ind w:firstLineChars="200" w:firstLine="420"/>
        <w:rPr>
          <w:rFonts w:asciiTheme="minorEastAsia" w:hAnsiTheme="minorEastAsia" w:cs="宋体"/>
          <w:bCs/>
          <w:kern w:val="0"/>
          <w:szCs w:val="21"/>
        </w:rPr>
      </w:pPr>
    </w:p>
    <w:p w14:paraId="57FFF977" w14:textId="77777777" w:rsidR="0016518E" w:rsidRDefault="0016518E" w:rsidP="0016518E">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121230F6" w14:textId="45B6BE55" w:rsidR="0016518E" w:rsidRDefault="0016518E" w:rsidP="0016518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07</w:t>
      </w:r>
      <w:r>
        <w:rPr>
          <w:rFonts w:asciiTheme="minorEastAsia" w:hAnsiTheme="minorEastAsia" w:cs="宋体" w:hint="eastAsia"/>
          <w:bCs/>
          <w:kern w:val="0"/>
          <w:szCs w:val="21"/>
        </w:rPr>
        <w:t>月</w:t>
      </w:r>
      <w:r>
        <w:rPr>
          <w:rFonts w:asciiTheme="minorEastAsia" w:hAnsiTheme="minorEastAsia" w:cs="宋体"/>
          <w:bCs/>
          <w:kern w:val="0"/>
          <w:szCs w:val="21"/>
        </w:rPr>
        <w:t>19</w:t>
      </w:r>
      <w:r>
        <w:rPr>
          <w:rFonts w:asciiTheme="minorEastAsia" w:hAnsiTheme="minorEastAsia" w:cs="宋体" w:hint="eastAsia"/>
          <w:bCs/>
          <w:kern w:val="0"/>
          <w:szCs w:val="21"/>
        </w:rPr>
        <w:t>日对</w:t>
      </w:r>
      <w:r w:rsidRPr="00093B5A">
        <w:t>江苏瑞恩电气股份有限公司</w:t>
      </w:r>
      <w:r>
        <w:rPr>
          <w:rFonts w:asciiTheme="minorEastAsia" w:hAnsiTheme="minorEastAsia" w:cs="宋体" w:hint="eastAsia"/>
          <w:bCs/>
          <w:kern w:val="0"/>
          <w:szCs w:val="21"/>
        </w:rPr>
        <w:t xml:space="preserve">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B90F91" w:rsidRPr="00B90F91">
        <w:rPr>
          <w:rFonts w:ascii="宋体" w:hAnsi="宋体" w:hint="eastAsia"/>
          <w:szCs w:val="21"/>
        </w:rPr>
        <w:t>变压器绕组阻值测量过程</w:t>
      </w:r>
      <w:r w:rsidRPr="00B90F91">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测量过程受控、监视方法正确有效，重要测量人员能力受控，测量设备、测量环境、测量软件、测量记录及外部供方管理等各项工作。综上所述，审核组认为</w:t>
      </w:r>
      <w:r w:rsidRPr="00093B5A">
        <w:t>江苏瑞恩电气股份有限公司</w:t>
      </w:r>
      <w:r>
        <w:rPr>
          <w:rFonts w:asciiTheme="minorEastAsia" w:hAnsiTheme="minorEastAsia" w:cs="宋体" w:hint="eastAsia"/>
          <w:bCs/>
          <w:kern w:val="0"/>
          <w:szCs w:val="21"/>
        </w:rPr>
        <w:t>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5EED01F7" w14:textId="77777777" w:rsidR="0016518E" w:rsidRDefault="0016518E" w:rsidP="0016518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5714E33" w14:textId="77777777" w:rsidR="0016518E" w:rsidRDefault="0016518E" w:rsidP="0016518E">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4816DFA8" wp14:editId="308F08F9">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26D1E2D4" w14:textId="23E27CBA" w:rsidR="0016518E" w:rsidRDefault="0016518E" w:rsidP="0016518E">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07</w:t>
      </w:r>
      <w:r>
        <w:rPr>
          <w:rFonts w:ascii="宋体" w:eastAsia="宋体" w:hAnsi="宋体" w:cs="宋体" w:hint="eastAsia"/>
          <w:kern w:val="0"/>
          <w:szCs w:val="21"/>
        </w:rPr>
        <w:t>.</w:t>
      </w:r>
      <w:r>
        <w:rPr>
          <w:rFonts w:ascii="宋体" w:eastAsia="宋体" w:hAnsi="宋体" w:cs="宋体"/>
          <w:kern w:val="0"/>
          <w:szCs w:val="21"/>
        </w:rPr>
        <w:t>19</w:t>
      </w:r>
    </w:p>
    <w:p w14:paraId="5CF7B2DC" w14:textId="77777777" w:rsidR="0016518E" w:rsidRDefault="0016518E" w:rsidP="0016518E">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7A58033B" wp14:editId="1D80F947">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25958594" w14:textId="65A6F966" w:rsidR="0016518E" w:rsidRPr="009E48AF" w:rsidRDefault="0016518E" w:rsidP="0016518E">
      <w:pPr>
        <w:widowControl/>
        <w:spacing w:line="276" w:lineRule="auto"/>
        <w:ind w:right="945"/>
        <w:jc w:val="left"/>
        <w:rPr>
          <w:rFonts w:ascii="宋体" w:eastAsia="宋体" w:hAnsi="宋体" w:cs="宋体"/>
          <w:kern w:val="0"/>
          <w:szCs w:val="28"/>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07</w:t>
      </w:r>
      <w:r>
        <w:rPr>
          <w:rFonts w:ascii="宋体" w:eastAsia="宋体" w:hAnsi="宋体" w:cs="宋体" w:hint="eastAsia"/>
          <w:kern w:val="0"/>
          <w:szCs w:val="21"/>
        </w:rPr>
        <w:t>.</w:t>
      </w:r>
      <w:r>
        <w:rPr>
          <w:rFonts w:ascii="宋体" w:eastAsia="宋体" w:hAnsi="宋体" w:cs="宋体"/>
          <w:kern w:val="0"/>
          <w:szCs w:val="21"/>
        </w:rPr>
        <w:t>19</w:t>
      </w:r>
    </w:p>
    <w:p w14:paraId="74324891" w14:textId="77777777" w:rsidR="0016518E" w:rsidRDefault="0016518E" w:rsidP="0016518E">
      <w:pPr>
        <w:widowControl/>
        <w:spacing w:line="276" w:lineRule="auto"/>
        <w:ind w:right="1050"/>
        <w:rPr>
          <w:rFonts w:ascii="宋体" w:eastAsia="宋体" w:hAnsi="宋体" w:cs="宋体"/>
          <w:b/>
          <w:bCs/>
          <w:kern w:val="0"/>
          <w:szCs w:val="21"/>
        </w:rPr>
      </w:pPr>
    </w:p>
    <w:p w14:paraId="43CEBF69" w14:textId="77777777" w:rsidR="004B033F" w:rsidRPr="0016518E" w:rsidRDefault="00000000" w:rsidP="00456656">
      <w:pPr>
        <w:widowControl/>
        <w:spacing w:line="276" w:lineRule="auto"/>
        <w:ind w:right="945"/>
        <w:jc w:val="left"/>
        <w:rPr>
          <w:rFonts w:ascii="宋体" w:eastAsia="宋体" w:hAnsi="宋体" w:cs="宋体"/>
          <w:kern w:val="0"/>
          <w:szCs w:val="28"/>
        </w:rPr>
      </w:pPr>
    </w:p>
    <w:p w14:paraId="6D91ED5E" w14:textId="77777777" w:rsidR="00863661" w:rsidRPr="004B033F" w:rsidRDefault="00000000">
      <w:pPr>
        <w:widowControl/>
        <w:spacing w:line="276" w:lineRule="auto"/>
        <w:ind w:right="1050"/>
        <w:rPr>
          <w:rFonts w:ascii="宋体" w:eastAsia="宋体" w:hAnsi="宋体" w:cs="宋体"/>
          <w:b/>
          <w:bCs/>
          <w:kern w:val="0"/>
          <w:szCs w:val="21"/>
        </w:rPr>
      </w:pPr>
    </w:p>
    <w:p w14:paraId="124C2144"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DA4F9C2"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6D82" w14:textId="77777777" w:rsidR="008A1C9D" w:rsidRDefault="008A1C9D">
      <w:r>
        <w:separator/>
      </w:r>
    </w:p>
  </w:endnote>
  <w:endnote w:type="continuationSeparator" w:id="0">
    <w:p w14:paraId="4B99291E" w14:textId="77777777" w:rsidR="008A1C9D" w:rsidRDefault="008A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57C6" w14:textId="77777777" w:rsidR="008A1C9D" w:rsidRDefault="008A1C9D">
      <w:r>
        <w:separator/>
      </w:r>
    </w:p>
  </w:footnote>
  <w:footnote w:type="continuationSeparator" w:id="0">
    <w:p w14:paraId="74341D93" w14:textId="77777777" w:rsidR="008A1C9D" w:rsidRDefault="008A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831B"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158D31BB" wp14:editId="64B999B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C0D6AE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F4BDA7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642B7F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9CA7CA0"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81BF11F" w14:textId="77777777" w:rsidR="00863661" w:rsidRDefault="00000000">
    <w:pPr>
      <w:rPr>
        <w:sz w:val="18"/>
        <w:szCs w:val="18"/>
      </w:rPr>
    </w:pPr>
    <w:r>
      <w:rPr>
        <w:sz w:val="18"/>
      </w:rPr>
      <w:pict w14:anchorId="5C08521B">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693842094">
    <w:abstractNumId w:val="0"/>
  </w:num>
  <w:num w:numId="2" w16cid:durableId="1357926302">
    <w:abstractNumId w:val="1"/>
  </w:num>
  <w:num w:numId="3" w16cid:durableId="734204684">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1EAA"/>
    <w:rsid w:val="000C7412"/>
    <w:rsid w:val="0016518E"/>
    <w:rsid w:val="004F1410"/>
    <w:rsid w:val="00621EAA"/>
    <w:rsid w:val="00723E85"/>
    <w:rsid w:val="007E7270"/>
    <w:rsid w:val="008A1C9D"/>
    <w:rsid w:val="00917A6B"/>
    <w:rsid w:val="009779B9"/>
    <w:rsid w:val="00A419D6"/>
    <w:rsid w:val="00B718B6"/>
    <w:rsid w:val="00B90F91"/>
    <w:rsid w:val="00DF1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8EEE12F"/>
  <w15:docId w15:val="{D2B092DB-25EF-46DA-B140-A5308B7F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62</cp:revision>
  <cp:lastPrinted>2017-09-01T06:24:00Z</cp:lastPrinted>
  <dcterms:created xsi:type="dcterms:W3CDTF">2015-10-10T03:59:00Z</dcterms:created>
  <dcterms:modified xsi:type="dcterms:W3CDTF">2022-07-19T08:42:00Z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