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耐压值零位校准测量不确定度评定</w:t>
      </w:r>
    </w:p>
    <w:p>
      <w:pPr>
        <w:spacing w:line="440" w:lineRule="exact"/>
        <w:jc w:val="center"/>
        <w:rPr>
          <w:b/>
          <w:sz w:val="18"/>
          <w:szCs w:val="18"/>
        </w:rPr>
      </w:pP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测量过程：耐压值零位校准过程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</w:t>
      </w:r>
      <w:r>
        <w:rPr>
          <w:rFonts w:hint="eastAsia" w:hAnsi="宋体" w:cs="宋体"/>
          <w:sz w:val="24"/>
        </w:rPr>
        <w:t>耐压测试仪操作</w:t>
      </w:r>
      <w:r>
        <w:rPr>
          <w:rFonts w:hint="eastAsia" w:ascii="宋体" w:hAnsi="宋体"/>
          <w:sz w:val="24"/>
        </w:rPr>
        <w:t>规程</w:t>
      </w:r>
    </w:p>
    <w:p>
      <w:pPr>
        <w:spacing w:line="440" w:lineRule="exact"/>
        <w:jc w:val="left"/>
        <w:rPr>
          <w:bCs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hAnsi="宋体" w:cs="宋体"/>
          <w:sz w:val="24"/>
        </w:rPr>
        <w:t>耐压仪的测量范围0-5kV，</w:t>
      </w:r>
      <w:r>
        <w:rPr>
          <w:rFonts w:hint="eastAsia" w:ascii="宋体" w:hAnsi="宋体"/>
          <w:sz w:val="24"/>
        </w:rPr>
        <w:t>最大允许误差：</w:t>
      </w:r>
      <w:r>
        <w:rPr>
          <w:bCs/>
          <w:sz w:val="24"/>
        </w:rPr>
        <w:t>±</w:t>
      </w:r>
      <w:r>
        <w:rPr>
          <w:rFonts w:hint="eastAsia"/>
          <w:bCs/>
          <w:sz w:val="24"/>
        </w:rPr>
        <w:t>5</w:t>
      </w:r>
      <w:r>
        <w:rPr>
          <w:bCs/>
          <w:sz w:val="24"/>
        </w:rPr>
        <w:t>%</w:t>
      </w:r>
      <w:r>
        <w:rPr>
          <w:rFonts w:hint="eastAsia"/>
          <w:bCs/>
          <w:sz w:val="24"/>
        </w:rPr>
        <w:t>,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          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44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式中：f为被测电压值；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hAnsi="宋体" w:cs="宋体"/>
          <w:sz w:val="24"/>
        </w:rPr>
        <w:t>耐压测试仪</w:t>
      </w:r>
      <w:r>
        <w:rPr>
          <w:rFonts w:hint="eastAsia" w:ascii="宋体" w:hAnsi="宋体" w:cs="宋体"/>
          <w:kern w:val="0"/>
          <w:sz w:val="24"/>
        </w:rPr>
        <w:t>显示的电压值。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440" w:lineRule="exact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440" w:lineRule="exact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首先在耐压试验仪上设定泄漏电流100</w:t>
      </w:r>
      <w:r>
        <w:rPr>
          <w:rFonts w:ascii="宋体" w:hAnsi="宋体"/>
          <w:sz w:val="24"/>
        </w:rPr>
        <w:t>mA,</w:t>
      </w:r>
      <w:r>
        <w:rPr>
          <w:rFonts w:hint="eastAsia" w:ascii="宋体" w:hAnsi="宋体"/>
          <w:sz w:val="24"/>
        </w:rPr>
        <w:t xml:space="preserve"> 设定标准电压值2000V，将电源输出端串接一只标准校准电阻20</w:t>
      </w:r>
      <w:r>
        <w:rPr>
          <w:rFonts w:ascii="宋体" w:hAnsi="宋体"/>
          <w:sz w:val="24"/>
        </w:rPr>
        <w:t>k</w:t>
      </w:r>
      <w:r>
        <w:rPr>
          <w:rFonts w:hint="eastAsia" w:ascii="宋体" w:hAnsi="宋体"/>
          <w:sz w:val="24"/>
        </w:rPr>
        <w:t>Ω，开启耐压测试仪，连续测量10次，得到一组测量列为（电压单位：V）： 199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；1989；1994；199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； 1995；1988；199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；199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；1990；1993。其单次标准差为：</w:t>
      </w:r>
    </w:p>
    <w:p>
      <w:pPr>
        <w:spacing w:line="1080" w:lineRule="exact"/>
        <w:ind w:firstLine="2280" w:firstLineChars="9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45pt;width:70.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3.0</w:t>
      </w:r>
      <w:r>
        <w:rPr>
          <w:rFonts w:hint="eastAsia" w:ascii="宋体" w:hAnsi="宋体"/>
          <w:sz w:val="24"/>
        </w:rPr>
        <w:t>V</w:t>
      </w:r>
    </w:p>
    <w:p>
      <w:pPr>
        <w:spacing w:line="1080" w:lineRule="exact"/>
        <w:ind w:firstLine="1080" w:firstLineChars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5pt;width:2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= </w:t>
      </w:r>
      <w:r>
        <w:rPr>
          <w:rFonts w:ascii="宋体" w:hAnsi="宋体"/>
          <w:sz w:val="24"/>
        </w:rPr>
        <w:t>0.9</w:t>
      </w:r>
      <w:r>
        <w:rPr>
          <w:rFonts w:hint="eastAsia"/>
          <w:bCs/>
          <w:sz w:val="24"/>
        </w:rPr>
        <w:t>V</w:t>
      </w:r>
    </w:p>
    <w:p>
      <w:pPr>
        <w:spacing w:line="600" w:lineRule="exact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hAnsi="宋体" w:cs="宋体"/>
          <w:sz w:val="24"/>
        </w:rPr>
        <w:t xml:space="preserve"> 耐压测试仪</w:t>
      </w:r>
      <w:r>
        <w:rPr>
          <w:rFonts w:hint="eastAsia" w:ascii="宋体" w:hAnsi="宋体"/>
          <w:sz w:val="24"/>
        </w:rPr>
        <w:t>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440" w:lineRule="exact"/>
        <w:ind w:firstLine="480" w:firstLineChars="200"/>
        <w:jc w:val="left"/>
        <w:rPr>
          <w:rFonts w:ascii="Arial" w:hAnsi="宋体" w:cs="Arial"/>
          <w:bCs/>
        </w:rPr>
      </w:pPr>
      <w:r>
        <w:rPr>
          <w:rFonts w:hint="eastAsia" w:hAnsi="宋体" w:cs="宋体"/>
          <w:sz w:val="24"/>
        </w:rPr>
        <w:t>耐压测试仪</w:t>
      </w:r>
      <w:r>
        <w:rPr>
          <w:rFonts w:hint="eastAsia" w:ascii="宋体" w:hAnsi="宋体"/>
          <w:sz w:val="24"/>
        </w:rPr>
        <w:t>的最大示值误差为</w:t>
      </w:r>
      <w:r>
        <w:rPr>
          <w:sz w:val="24"/>
        </w:rPr>
        <w:t>±</w:t>
      </w:r>
      <w:r>
        <w:rPr>
          <w:rFonts w:hint="eastAsia"/>
          <w:sz w:val="24"/>
        </w:rPr>
        <w:t>5</w:t>
      </w:r>
      <w:r>
        <w:rPr>
          <w:sz w:val="24"/>
        </w:rPr>
        <w:t>%</w:t>
      </w:r>
      <w:r>
        <w:rPr>
          <w:rFonts w:hint="eastAsia" w:ascii="宋体" w:hAnsi="宋体"/>
          <w:sz w:val="24"/>
        </w:rPr>
        <w:t>，</w:t>
      </w:r>
      <w:r>
        <w:rPr>
          <w:rFonts w:hint="eastAsia" w:hAnsi="宋体" w:cs="宋体"/>
          <w:sz w:val="24"/>
        </w:rPr>
        <w:t>校准证书结论U</w:t>
      </w:r>
      <w:r>
        <w:rPr>
          <w:rFonts w:hAnsi="宋体" w:cs="宋体"/>
          <w:sz w:val="24"/>
        </w:rPr>
        <w:t>rel=1.0%,</w:t>
      </w:r>
      <w:r>
        <w:rPr>
          <w:rFonts w:hint="eastAsia" w:ascii="宋体" w:hAnsi="宋体"/>
          <w:sz w:val="24"/>
        </w:rPr>
        <w:t>k</w: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，</w:t>
      </w:r>
    </w:p>
    <w:p>
      <w:pPr>
        <w:tabs>
          <w:tab w:val="center" w:pos="4612"/>
        </w:tabs>
        <w:spacing w:line="440" w:lineRule="exact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所以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hint="eastAsia"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ascii="宋体" w:hAnsi="宋体"/>
          <w:sz w:val="24"/>
        </w:rPr>
        <w:t>=U/k=10V</w:t>
      </w:r>
    </w:p>
    <w:p>
      <w:pPr>
        <w:tabs>
          <w:tab w:val="center" w:pos="4612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标准电阻的示值误差很小,忽略不计.</w:t>
      </w:r>
    </w:p>
    <w:p>
      <w:pPr>
        <w:tabs>
          <w:tab w:val="center" w:pos="4612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7" o:spt="75" type="#_x0000_t75" style="height:23.55pt;width:80.15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0.1</w:t>
      </w:r>
      <w:r>
        <w:rPr>
          <w:rFonts w:hint="eastAsia" w:ascii="宋体" w:hAnsi="宋体"/>
          <w:sz w:val="24"/>
        </w:rPr>
        <w:t>V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28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=2×1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≈</w:t>
      </w:r>
      <w:r>
        <w:rPr>
          <w:rFonts w:ascii="宋体" w:hAnsi="宋体"/>
          <w:sz w:val="24"/>
        </w:rPr>
        <w:t>20.2</w:t>
      </w:r>
      <w:r>
        <w:rPr>
          <w:rFonts w:hint="eastAsia" w:ascii="宋体" w:hAnsi="宋体"/>
          <w:sz w:val="24"/>
        </w:rPr>
        <w:t>V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4242435</wp:posOffset>
            </wp:positionH>
            <wp:positionV relativeFrom="paragraph">
              <wp:posOffset>96520</wp:posOffset>
            </wp:positionV>
            <wp:extent cx="1170305" cy="607060"/>
            <wp:effectExtent l="24130" t="49530" r="24765" b="577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300155">
                      <a:off x="0" y="0"/>
                      <a:ext cx="117030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相对扩展不确定度U</w:t>
      </w:r>
      <w:r>
        <w:rPr>
          <w:rFonts w:ascii="宋体" w:hAnsi="宋体"/>
          <w:sz w:val="24"/>
          <w:vertAlign w:val="subscript"/>
        </w:rPr>
        <w:t>rel</w:t>
      </w:r>
      <w:r>
        <w:rPr>
          <w:rFonts w:hint="eastAsia" w:ascii="宋体" w:hAnsi="宋体"/>
          <w:sz w:val="24"/>
        </w:rPr>
        <w:t>≈</w:t>
      </w:r>
      <w:r>
        <w:rPr>
          <w:rFonts w:ascii="宋体" w:hAnsi="宋体"/>
          <w:sz w:val="24"/>
        </w:rPr>
        <w:t>1.1%  k=2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z w:val="24"/>
        </w:rPr>
        <w:t>评定人：</w:t>
      </w:r>
    </w:p>
    <w:p>
      <w:pPr>
        <w:spacing w:line="360" w:lineRule="auto"/>
        <w:ind w:firstLine="5520" w:firstLineChars="23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2021.11.22</w:t>
      </w:r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22"/>
    <w:rsid w:val="00001428"/>
    <w:rsid w:val="000072F6"/>
    <w:rsid w:val="0001349B"/>
    <w:rsid w:val="00047E9B"/>
    <w:rsid w:val="00081656"/>
    <w:rsid w:val="000936BD"/>
    <w:rsid w:val="000B32D6"/>
    <w:rsid w:val="000B63A1"/>
    <w:rsid w:val="001342C9"/>
    <w:rsid w:val="00162EFE"/>
    <w:rsid w:val="00163A22"/>
    <w:rsid w:val="0017554A"/>
    <w:rsid w:val="001E3B55"/>
    <w:rsid w:val="00201F21"/>
    <w:rsid w:val="00205B2B"/>
    <w:rsid w:val="00221875"/>
    <w:rsid w:val="00221CB0"/>
    <w:rsid w:val="00237BA0"/>
    <w:rsid w:val="0025396A"/>
    <w:rsid w:val="00275106"/>
    <w:rsid w:val="002A5F50"/>
    <w:rsid w:val="002C3620"/>
    <w:rsid w:val="002E40B3"/>
    <w:rsid w:val="00334B6F"/>
    <w:rsid w:val="00380E22"/>
    <w:rsid w:val="003C161C"/>
    <w:rsid w:val="003E4288"/>
    <w:rsid w:val="004018D0"/>
    <w:rsid w:val="0040433A"/>
    <w:rsid w:val="004161F2"/>
    <w:rsid w:val="00436711"/>
    <w:rsid w:val="00462797"/>
    <w:rsid w:val="00470AE5"/>
    <w:rsid w:val="004B4F8F"/>
    <w:rsid w:val="00514043"/>
    <w:rsid w:val="00533EF6"/>
    <w:rsid w:val="00534C52"/>
    <w:rsid w:val="00552FC5"/>
    <w:rsid w:val="00566EDB"/>
    <w:rsid w:val="005A5B8E"/>
    <w:rsid w:val="005B49B6"/>
    <w:rsid w:val="005D6694"/>
    <w:rsid w:val="005F37B5"/>
    <w:rsid w:val="00644054"/>
    <w:rsid w:val="0064530A"/>
    <w:rsid w:val="006546F1"/>
    <w:rsid w:val="006A0D7B"/>
    <w:rsid w:val="006A412C"/>
    <w:rsid w:val="006D662F"/>
    <w:rsid w:val="006E319B"/>
    <w:rsid w:val="00706557"/>
    <w:rsid w:val="0074122F"/>
    <w:rsid w:val="00782262"/>
    <w:rsid w:val="007D6D62"/>
    <w:rsid w:val="007E5416"/>
    <w:rsid w:val="008701D6"/>
    <w:rsid w:val="008E0A8C"/>
    <w:rsid w:val="00901370"/>
    <w:rsid w:val="0092441E"/>
    <w:rsid w:val="00937C69"/>
    <w:rsid w:val="009647D5"/>
    <w:rsid w:val="009A6C71"/>
    <w:rsid w:val="009E0A34"/>
    <w:rsid w:val="009E2B18"/>
    <w:rsid w:val="009E79C5"/>
    <w:rsid w:val="009F4722"/>
    <w:rsid w:val="00A0601A"/>
    <w:rsid w:val="00A31245"/>
    <w:rsid w:val="00A33EA7"/>
    <w:rsid w:val="00A4280C"/>
    <w:rsid w:val="00A65E19"/>
    <w:rsid w:val="00AA5C01"/>
    <w:rsid w:val="00AC7147"/>
    <w:rsid w:val="00AD06BC"/>
    <w:rsid w:val="00AE62CD"/>
    <w:rsid w:val="00AF2122"/>
    <w:rsid w:val="00B326DF"/>
    <w:rsid w:val="00B43F1F"/>
    <w:rsid w:val="00B654CB"/>
    <w:rsid w:val="00B84768"/>
    <w:rsid w:val="00BA3FEA"/>
    <w:rsid w:val="00BE01DD"/>
    <w:rsid w:val="00BE282E"/>
    <w:rsid w:val="00BE3CAB"/>
    <w:rsid w:val="00C055C5"/>
    <w:rsid w:val="00C16071"/>
    <w:rsid w:val="00C54164"/>
    <w:rsid w:val="00C72C81"/>
    <w:rsid w:val="00CA1D7F"/>
    <w:rsid w:val="00CA7131"/>
    <w:rsid w:val="00CB1B40"/>
    <w:rsid w:val="00CB3D9A"/>
    <w:rsid w:val="00D1702F"/>
    <w:rsid w:val="00D26BB8"/>
    <w:rsid w:val="00D46588"/>
    <w:rsid w:val="00D745C4"/>
    <w:rsid w:val="00D772A5"/>
    <w:rsid w:val="00D86C52"/>
    <w:rsid w:val="00DA3299"/>
    <w:rsid w:val="00DB4BD9"/>
    <w:rsid w:val="00DD3149"/>
    <w:rsid w:val="00E064E9"/>
    <w:rsid w:val="00E075EE"/>
    <w:rsid w:val="00E122C5"/>
    <w:rsid w:val="00E13592"/>
    <w:rsid w:val="00E330AE"/>
    <w:rsid w:val="00E34AF0"/>
    <w:rsid w:val="00E5662E"/>
    <w:rsid w:val="00E8132E"/>
    <w:rsid w:val="00EA4603"/>
    <w:rsid w:val="00EB0BE8"/>
    <w:rsid w:val="00ED1D2F"/>
    <w:rsid w:val="00EF5300"/>
    <w:rsid w:val="00EF7E82"/>
    <w:rsid w:val="00F42275"/>
    <w:rsid w:val="00F66BF3"/>
    <w:rsid w:val="00FB2B8F"/>
    <w:rsid w:val="00FC12EE"/>
    <w:rsid w:val="00FD20FD"/>
    <w:rsid w:val="37CE650F"/>
    <w:rsid w:val="73452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A0C1E-4B06-4602-AA83-F68396C1EB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92</Words>
  <Characters>530</Characters>
  <Lines>4</Lines>
  <Paragraphs>1</Paragraphs>
  <TotalTime>17</TotalTime>
  <ScaleCrop>false</ScaleCrop>
  <LinksUpToDate>false</LinksUpToDate>
  <CharactersWithSpaces>621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2020-11-20T04:15:00Z</dcterms:created>
  <dc:creator>user</dc:creator>
  <cp:lastModifiedBy>win8</cp:lastModifiedBy>
  <cp:lastPrinted>2016-09-10T00:27:00Z</cp:lastPrinted>
  <dcterms:modified xsi:type="dcterms:W3CDTF">2022-06-24T08:02:04Z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