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深圳市翰林汇实业有限公司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2025年06月19日上午至2025年06月20日上午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087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