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EDC6" w14:textId="77777777" w:rsidR="00E604D8" w:rsidRDefault="00543BB3" w:rsidP="00E9639A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0841-2022-Q</w:t>
      </w:r>
      <w:bookmarkEnd w:id="0"/>
    </w:p>
    <w:p w14:paraId="69729254" w14:textId="77777777" w:rsidR="00E604D8" w:rsidRDefault="00543BB3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CF0787" w14:paraId="13EEA4CF" w14:textId="77777777">
        <w:tc>
          <w:tcPr>
            <w:tcW w:w="1576" w:type="dxa"/>
          </w:tcPr>
          <w:p w14:paraId="6B6492B4" w14:textId="77777777" w:rsidR="00E604D8" w:rsidRDefault="00543BB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0C5CFCB4" w14:textId="77777777" w:rsidR="00E604D8" w:rsidRDefault="00543BB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陕西固迅机电有限公司</w:t>
            </w:r>
            <w:bookmarkEnd w:id="1"/>
          </w:p>
        </w:tc>
        <w:tc>
          <w:tcPr>
            <w:tcW w:w="1370" w:type="dxa"/>
          </w:tcPr>
          <w:p w14:paraId="66573BDD" w14:textId="77777777" w:rsidR="00E604D8" w:rsidRDefault="00543BB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3BA06926" w14:textId="77777777" w:rsidR="00E604D8" w:rsidRDefault="00543BB3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CF0787" w14:paraId="61175E9D" w14:textId="77777777">
        <w:tc>
          <w:tcPr>
            <w:tcW w:w="1576" w:type="dxa"/>
          </w:tcPr>
          <w:p w14:paraId="4535500C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294CB4B4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7EBD16C8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371FFC1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F0787" w14:paraId="06E97132" w14:textId="77777777">
        <w:tc>
          <w:tcPr>
            <w:tcW w:w="1576" w:type="dxa"/>
          </w:tcPr>
          <w:p w14:paraId="58959FD3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7F2145FA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91610301338577202Y</w:t>
            </w:r>
            <w:bookmarkEnd w:id="4"/>
          </w:p>
        </w:tc>
        <w:tc>
          <w:tcPr>
            <w:tcW w:w="1370" w:type="dxa"/>
          </w:tcPr>
          <w:p w14:paraId="3A869057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575C31A5" w14:textId="77777777" w:rsidR="00E604D8" w:rsidRDefault="00543BB3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CF0787" w14:paraId="5379D6C0" w14:textId="77777777">
        <w:tc>
          <w:tcPr>
            <w:tcW w:w="1576" w:type="dxa"/>
          </w:tcPr>
          <w:p w14:paraId="44A82E01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02F9C7F7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BD5B99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378FBEA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136507CB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5E8C1AD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D5AD5E6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0CCC068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59FE2654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06114879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60160945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86E8890" w14:textId="736DC0B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1</w:t>
            </w:r>
            <w:bookmarkEnd w:id="12"/>
            <w:r w:rsidR="007F5D03">
              <w:rPr>
                <w:sz w:val="22"/>
                <w:szCs w:val="22"/>
              </w:rPr>
              <w:t>5</w:t>
            </w:r>
          </w:p>
        </w:tc>
      </w:tr>
      <w:tr w:rsidR="00CF0787" w14:paraId="176463FD" w14:textId="77777777">
        <w:tc>
          <w:tcPr>
            <w:tcW w:w="1576" w:type="dxa"/>
          </w:tcPr>
          <w:p w14:paraId="043066CF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4FE4CB9F" w14:textId="77777777" w:rsidR="00E604D8" w:rsidRDefault="00543BB3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F0787" w14:paraId="7FA1A34A" w14:textId="77777777">
        <w:tc>
          <w:tcPr>
            <w:tcW w:w="1576" w:type="dxa"/>
          </w:tcPr>
          <w:p w14:paraId="015C907E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571FF25C" w14:textId="77777777" w:rsidR="00E604D8" w:rsidRDefault="00543BB3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F0787" w14:paraId="2B8955A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7023A73" w14:textId="77777777" w:rsidR="00E604D8" w:rsidRDefault="00543BB3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F0787" w14:paraId="560F1575" w14:textId="77777777">
        <w:tc>
          <w:tcPr>
            <w:tcW w:w="1576" w:type="dxa"/>
          </w:tcPr>
          <w:p w14:paraId="4EA69AB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688B26AA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3D573813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F0787" w14:paraId="116FCE87" w14:textId="77777777">
        <w:trPr>
          <w:trHeight w:val="312"/>
        </w:trPr>
        <w:tc>
          <w:tcPr>
            <w:tcW w:w="1576" w:type="dxa"/>
            <w:vMerge w:val="restart"/>
          </w:tcPr>
          <w:p w14:paraId="1BB6FA34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55A9686B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陕西固迅机电有限公司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5F17AE4E" w14:textId="77777777" w:rsidR="00A7691D" w:rsidRDefault="00A7691D">
            <w:pPr>
              <w:snapToGrid w:val="0"/>
              <w:spacing w:line="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A86D395" w14:textId="4C031252" w:rsidR="00E604D8" w:rsidRDefault="00A7691D" w:rsidP="00A7691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机械加工</w:t>
            </w:r>
          </w:p>
        </w:tc>
      </w:tr>
      <w:tr w:rsidR="00CF0787" w14:paraId="7C489B6E" w14:textId="77777777">
        <w:trPr>
          <w:trHeight w:val="376"/>
        </w:trPr>
        <w:tc>
          <w:tcPr>
            <w:tcW w:w="1576" w:type="dxa"/>
          </w:tcPr>
          <w:p w14:paraId="0952CAE4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83E48FF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注册地址"/>
            <w:r>
              <w:rPr>
                <w:rFonts w:hint="eastAsia"/>
                <w:sz w:val="22"/>
                <w:szCs w:val="22"/>
                <w:lang w:val="en-GB"/>
              </w:rPr>
              <w:t>陕西省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宝鸡市高新开发区马营镇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永清工业园</w:t>
            </w:r>
            <w:r>
              <w:rPr>
                <w:rFonts w:hint="eastAsia"/>
                <w:sz w:val="22"/>
                <w:szCs w:val="22"/>
                <w:lang w:val="en-GB"/>
              </w:rPr>
              <w:t>48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8"/>
          </w:p>
        </w:tc>
        <w:tc>
          <w:tcPr>
            <w:tcW w:w="5013" w:type="dxa"/>
            <w:gridSpan w:val="4"/>
            <w:vMerge/>
          </w:tcPr>
          <w:p w14:paraId="1883330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0787" w14:paraId="2413C1C8" w14:textId="77777777">
        <w:trPr>
          <w:trHeight w:val="437"/>
        </w:trPr>
        <w:tc>
          <w:tcPr>
            <w:tcW w:w="1576" w:type="dxa"/>
          </w:tcPr>
          <w:p w14:paraId="087FC4A6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28A7C72F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陕西省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宝鸡市高新开发区马营镇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永清工业园</w:t>
            </w:r>
            <w:r>
              <w:rPr>
                <w:rFonts w:hint="eastAsia"/>
                <w:sz w:val="22"/>
                <w:szCs w:val="22"/>
                <w:lang w:val="en-GB"/>
              </w:rPr>
              <w:t>48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4791165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0787" w14:paraId="3AA9260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4FDE0E3" w14:textId="77777777" w:rsidR="00E604D8" w:rsidRDefault="00543BB3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F0787" w14:paraId="7B633D87" w14:textId="77777777">
        <w:tc>
          <w:tcPr>
            <w:tcW w:w="1576" w:type="dxa"/>
          </w:tcPr>
          <w:p w14:paraId="0624B1E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8CA098A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09DCE16E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79C0FAD2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F0787" w14:paraId="6AE93102" w14:textId="77777777">
        <w:trPr>
          <w:trHeight w:val="387"/>
        </w:trPr>
        <w:tc>
          <w:tcPr>
            <w:tcW w:w="1576" w:type="dxa"/>
            <w:vMerge w:val="restart"/>
          </w:tcPr>
          <w:p w14:paraId="293C4BF8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093B408A" w14:textId="77777777" w:rsidR="00565C8A" w:rsidRDefault="00565C8A" w:rsidP="00565C8A">
            <w:pPr>
              <w:snapToGrid w:val="0"/>
              <w:spacing w:line="0" w:lineRule="atLeast"/>
              <w:jc w:val="center"/>
              <w:rPr>
                <w:szCs w:val="24"/>
              </w:rPr>
            </w:pPr>
            <w:r w:rsidRPr="00565C8A">
              <w:rPr>
                <w:szCs w:val="24"/>
              </w:rPr>
              <w:t>Shaanxi Guxun Electromechanical Co., LTD</w:t>
            </w:r>
          </w:p>
          <w:p w14:paraId="4127A0A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284A5107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 w14:paraId="46133BC8" w14:textId="14DD6249" w:rsidR="00E604D8" w:rsidRDefault="007F5D03" w:rsidP="00A7691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sz w:val="22"/>
                <w:szCs w:val="22"/>
              </w:rPr>
              <w:t>M</w:t>
            </w:r>
            <w:r w:rsidR="00E9639A" w:rsidRPr="00E9639A">
              <w:rPr>
                <w:sz w:val="22"/>
                <w:szCs w:val="22"/>
              </w:rPr>
              <w:t>echanical parts processing</w:t>
            </w:r>
          </w:p>
        </w:tc>
      </w:tr>
      <w:tr w:rsidR="00CF0787" w14:paraId="356FFC92" w14:textId="77777777">
        <w:trPr>
          <w:trHeight w:val="446"/>
        </w:trPr>
        <w:tc>
          <w:tcPr>
            <w:tcW w:w="1576" w:type="dxa"/>
            <w:vMerge/>
          </w:tcPr>
          <w:p w14:paraId="0F0A134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091BCCC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2048E37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43D09EFC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F0787" w14:paraId="4C7C032C" w14:textId="77777777">
        <w:trPr>
          <w:trHeight w:val="412"/>
        </w:trPr>
        <w:tc>
          <w:tcPr>
            <w:tcW w:w="1576" w:type="dxa"/>
            <w:vMerge w:val="restart"/>
          </w:tcPr>
          <w:p w14:paraId="24392A68" w14:textId="77777777" w:rsidR="00E604D8" w:rsidRDefault="00384E35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543BB3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543BB3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543BB3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401CA88E" w14:textId="77777777" w:rsidR="00E604D8" w:rsidRDefault="00E9639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9639A">
              <w:rPr>
                <w:szCs w:val="24"/>
              </w:rPr>
              <w:t xml:space="preserve">No.48 </w:t>
            </w:r>
            <w:proofErr w:type="spellStart"/>
            <w:r w:rsidRPr="00E9639A">
              <w:rPr>
                <w:szCs w:val="24"/>
              </w:rPr>
              <w:t>yongqing</w:t>
            </w:r>
            <w:proofErr w:type="spellEnd"/>
            <w:r w:rsidRPr="00E9639A">
              <w:rPr>
                <w:szCs w:val="24"/>
              </w:rPr>
              <w:t xml:space="preserve"> Industrial Park, Maying Town, Baoji Hi-tech Development Zone, Shaanxi </w:t>
            </w:r>
            <w:proofErr w:type="spellStart"/>
            <w:proofErr w:type="gramStart"/>
            <w:r w:rsidRPr="00E9639A">
              <w:rPr>
                <w:szCs w:val="24"/>
              </w:rPr>
              <w:t>Province,China</w:t>
            </w:r>
            <w:proofErr w:type="spellEnd"/>
            <w:proofErr w:type="gramEnd"/>
          </w:p>
        </w:tc>
        <w:tc>
          <w:tcPr>
            <w:tcW w:w="1337" w:type="dxa"/>
          </w:tcPr>
          <w:p w14:paraId="267B2215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5CD758F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0787" w14:paraId="735303E1" w14:textId="77777777">
        <w:trPr>
          <w:trHeight w:val="421"/>
        </w:trPr>
        <w:tc>
          <w:tcPr>
            <w:tcW w:w="1576" w:type="dxa"/>
            <w:vMerge/>
          </w:tcPr>
          <w:p w14:paraId="4C927ED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2B198987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DBDBE16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 w14:paraId="433214C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0787" w14:paraId="6F5480AC" w14:textId="77777777">
        <w:trPr>
          <w:trHeight w:val="459"/>
        </w:trPr>
        <w:tc>
          <w:tcPr>
            <w:tcW w:w="1576" w:type="dxa"/>
            <w:vMerge w:val="restart"/>
          </w:tcPr>
          <w:p w14:paraId="52C8D1C9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7D250061" w14:textId="77777777" w:rsidR="00E604D8" w:rsidRDefault="000F308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E9639A">
              <w:rPr>
                <w:szCs w:val="24"/>
              </w:rPr>
              <w:t xml:space="preserve">No.48 </w:t>
            </w:r>
            <w:proofErr w:type="spellStart"/>
            <w:r w:rsidRPr="00E9639A">
              <w:rPr>
                <w:szCs w:val="24"/>
              </w:rPr>
              <w:t>yongqing</w:t>
            </w:r>
            <w:proofErr w:type="spellEnd"/>
            <w:r w:rsidRPr="00E9639A">
              <w:rPr>
                <w:szCs w:val="24"/>
              </w:rPr>
              <w:t xml:space="preserve"> Industrial Park, Maying Town, Baoji Hi-tech Development Zone, Shaanxi </w:t>
            </w:r>
            <w:proofErr w:type="spellStart"/>
            <w:proofErr w:type="gramStart"/>
            <w:r w:rsidRPr="00E9639A">
              <w:rPr>
                <w:szCs w:val="24"/>
              </w:rPr>
              <w:t>Province,China</w:t>
            </w:r>
            <w:proofErr w:type="spellEnd"/>
            <w:proofErr w:type="gramEnd"/>
          </w:p>
        </w:tc>
        <w:tc>
          <w:tcPr>
            <w:tcW w:w="1337" w:type="dxa"/>
          </w:tcPr>
          <w:p w14:paraId="0F8C8CD1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1E02DFE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0787" w14:paraId="056F086C" w14:textId="77777777">
        <w:trPr>
          <w:trHeight w:val="374"/>
        </w:trPr>
        <w:tc>
          <w:tcPr>
            <w:tcW w:w="1576" w:type="dxa"/>
            <w:vMerge/>
          </w:tcPr>
          <w:p w14:paraId="17D94BEF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642D6A3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4D30D147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64D9751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F0787" w14:paraId="72FCBD26" w14:textId="77777777">
        <w:trPr>
          <w:trHeight w:val="90"/>
        </w:trPr>
        <w:tc>
          <w:tcPr>
            <w:tcW w:w="9962" w:type="dxa"/>
            <w:gridSpan w:val="6"/>
          </w:tcPr>
          <w:p w14:paraId="0FA2C8C4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F0787" w14:paraId="18FB3BF6" w14:textId="77777777">
        <w:tc>
          <w:tcPr>
            <w:tcW w:w="9962" w:type="dxa"/>
            <w:gridSpan w:val="6"/>
          </w:tcPr>
          <w:p w14:paraId="64F1529D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F0787" w14:paraId="4A3A3330" w14:textId="77777777">
        <w:trPr>
          <w:trHeight w:val="862"/>
        </w:trPr>
        <w:tc>
          <w:tcPr>
            <w:tcW w:w="1576" w:type="dxa"/>
          </w:tcPr>
          <w:p w14:paraId="7938078F" w14:textId="77777777" w:rsidR="00E604D8" w:rsidRDefault="00543BB3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7586E5D1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32B8048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46E51FA6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EFC06CF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059E156F" w14:textId="77777777" w:rsidR="00E604D8" w:rsidRDefault="00543BB3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CA8FBD3" w14:textId="77777777" w:rsidR="00843EA8" w:rsidRDefault="00843EA8">
            <w:pPr>
              <w:snapToGrid w:val="0"/>
              <w:spacing w:line="0" w:lineRule="atLeast"/>
              <w:jc w:val="lef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0BC8FC9E" wp14:editId="388FF112">
                  <wp:extent cx="561975" cy="29527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D17F7B" w14:textId="77777777" w:rsidR="00843EA8" w:rsidRDefault="00843EA8" w:rsidP="00843EA8">
            <w:pPr>
              <w:rPr>
                <w:noProof/>
                <w:sz w:val="22"/>
                <w:szCs w:val="22"/>
              </w:rPr>
            </w:pPr>
          </w:p>
          <w:p w14:paraId="15146382" w14:textId="77777777" w:rsidR="00843EA8" w:rsidRPr="00843EA8" w:rsidRDefault="00843EA8" w:rsidP="00843EA8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022.7.7</w:t>
            </w:r>
          </w:p>
        </w:tc>
      </w:tr>
    </w:tbl>
    <w:p w14:paraId="35CAA4C9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p w14:paraId="3A207F86" w14:textId="77777777" w:rsidR="00565C8A" w:rsidRDefault="00565C8A">
      <w:pPr>
        <w:snapToGrid w:val="0"/>
        <w:spacing w:line="0" w:lineRule="atLeast"/>
        <w:jc w:val="center"/>
        <w:rPr>
          <w:szCs w:val="24"/>
        </w:rPr>
      </w:pPr>
    </w:p>
    <w:sectPr w:rsidR="00565C8A" w:rsidSect="00E604D8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159CF" w14:textId="77777777" w:rsidR="00A85AE5" w:rsidRDefault="00A85AE5">
      <w:r>
        <w:separator/>
      </w:r>
    </w:p>
  </w:endnote>
  <w:endnote w:type="continuationSeparator" w:id="0">
    <w:p w14:paraId="386F8727" w14:textId="77777777" w:rsidR="00A85AE5" w:rsidRDefault="00A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AF63" w14:textId="77777777" w:rsidR="00A85AE5" w:rsidRDefault="00A85AE5">
      <w:r>
        <w:separator/>
      </w:r>
    </w:p>
  </w:footnote>
  <w:footnote w:type="continuationSeparator" w:id="0">
    <w:p w14:paraId="101B95D2" w14:textId="77777777" w:rsidR="00A85AE5" w:rsidRDefault="00A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EB8AC" w14:textId="77777777" w:rsidR="00E604D8" w:rsidRDefault="00543BB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1DABFE9" wp14:editId="500141B5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5B42A4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26ABDEF8" w14:textId="77777777" w:rsidR="00E604D8" w:rsidRDefault="00543BB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5BF8B0F" w14:textId="77777777" w:rsidR="00E604D8" w:rsidRDefault="00543BB3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gramStart"/>
    <w:r>
      <w:rPr>
        <w:rStyle w:val="CharChar1"/>
        <w:rFonts w:hint="default"/>
        <w:w w:val="90"/>
      </w:rPr>
      <w:t>Co.,Ltd.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787"/>
    <w:rsid w:val="00072DF1"/>
    <w:rsid w:val="000F3083"/>
    <w:rsid w:val="00214208"/>
    <w:rsid w:val="00326FE4"/>
    <w:rsid w:val="00384E35"/>
    <w:rsid w:val="00445B5C"/>
    <w:rsid w:val="00543BB3"/>
    <w:rsid w:val="00565C8A"/>
    <w:rsid w:val="007F5D03"/>
    <w:rsid w:val="00843EA8"/>
    <w:rsid w:val="00A7691D"/>
    <w:rsid w:val="00A85AE5"/>
    <w:rsid w:val="00B4121C"/>
    <w:rsid w:val="00BD5B99"/>
    <w:rsid w:val="00C65ECA"/>
    <w:rsid w:val="00CF0787"/>
    <w:rsid w:val="00D321D0"/>
    <w:rsid w:val="00E9639A"/>
    <w:rsid w:val="00ED3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5CF596B"/>
  <w15:docId w15:val="{6BBC51BB-37A0-40D8-BDD4-621B30C5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65C8A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5C8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1121</Characters>
  <Application>Microsoft Office Word</Application>
  <DocSecurity>0</DocSecurity>
  <Lines>9</Lines>
  <Paragraphs>2</Paragraphs>
  <ScaleCrop>false</ScaleCrop>
  <Company>微软中国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6</cp:revision>
  <cp:lastPrinted>2019-05-13T03:13:00Z</cp:lastPrinted>
  <dcterms:created xsi:type="dcterms:W3CDTF">2022-07-07T10:26:00Z</dcterms:created>
  <dcterms:modified xsi:type="dcterms:W3CDTF">2022-07-12T01:58:00Z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