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沧州日兴管道制造有限公司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河北省沧州市孟村回族自治县宋庄子乡闫庄子村北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王梦思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河北省沧州市孟村回族自治县宋庄子乡闫庄子村北、河北省沧州市孟村回族自治县高寨镇李店子村（仅适用于QMS）；河北省沧州市孟村回族自治县高寨镇李店子村（仅适用EMS/OHMS）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尹振江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18232781888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18232781888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管件、保温管道及管件的制造与销售；钢管、法兰的销售（非制造许可范围内）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17.02.00;17.10.01;29.11.04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办公室</w:t>
            </w:r>
            <w:r>
              <w:rPr>
                <w:rFonts w:hint="eastAsia" w:ascii="仿宋" w:hAnsi="仿宋" w:eastAsia="仿宋" w:cs="仿宋"/>
                <w:szCs w:val="24"/>
              </w:rPr>
              <w:t>: 5.3组织的岗位、职责和权限、6.2质量目标、7.1.2人员、7.2能力培训、7.3意识、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内部审核、10.2不合格和纠正措施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质检部：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2050" o:spt="75" alt="a70a62583c0d9032e3c5101938293d0" type="#_x0000_t75" style="position:absolute;left:0pt;margin-left:117.25pt;margin-top:-16.75pt;height:73pt;width:24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386863B8"/>
    <w:rsid w:val="578D5813"/>
    <w:rsid w:val="681F3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1760</Words>
  <Characters>1889</Characters>
  <Lines>16</Lines>
  <Paragraphs>4</Paragraphs>
  <TotalTime>0</TotalTime>
  <ScaleCrop>false</ScaleCrop>
  <LinksUpToDate>false</LinksUpToDate>
  <CharactersWithSpaces>2409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2022-07-17T01:36:10Z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