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222FB">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20028"/>
            <wp:effectExtent l="0" t="0" r="0" b="0"/>
            <wp:wrapNone/>
            <wp:docPr id="1" name="图片 1" descr="C:\Users\DELL\AppData\Local\Microsoft\Windows\INetCache\Content.Word\扫描全能王 2022-07-21 07.4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21 07.45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6756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90663">
        <w:trPr>
          <w:trHeight w:val="571"/>
          <w:jc w:val="center"/>
        </w:trPr>
        <w:tc>
          <w:tcPr>
            <w:tcW w:w="2165" w:type="dxa"/>
            <w:tcBorders>
              <w:top w:val="single" w:sz="8" w:space="0" w:color="auto"/>
            </w:tcBorders>
            <w:vAlign w:val="center"/>
          </w:tcPr>
          <w:p w:rsidR="00D62FBE" w:rsidRDefault="0026756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6756C">
            <w:pPr>
              <w:spacing w:line="320" w:lineRule="exact"/>
              <w:rPr>
                <w:sz w:val="20"/>
              </w:rPr>
            </w:pPr>
            <w:bookmarkStart w:id="1" w:name="组织名称"/>
            <w:r>
              <w:rPr>
                <w:sz w:val="20"/>
              </w:rPr>
              <w:t>孟村回族自治县科正管道制造有限公司</w:t>
            </w:r>
            <w:bookmarkEnd w:id="1"/>
          </w:p>
        </w:tc>
      </w:tr>
      <w:tr w:rsidR="003812EA">
        <w:trPr>
          <w:trHeight w:val="795"/>
          <w:jc w:val="center"/>
        </w:trPr>
        <w:tc>
          <w:tcPr>
            <w:tcW w:w="2165" w:type="dxa"/>
            <w:vAlign w:val="center"/>
          </w:tcPr>
          <w:p w:rsidR="003812EA" w:rsidRDefault="003812EA" w:rsidP="005B6C4F">
            <w:pPr>
              <w:spacing w:line="240" w:lineRule="exact"/>
              <w:jc w:val="center"/>
              <w:rPr>
                <w:b/>
                <w:sz w:val="20"/>
              </w:rPr>
            </w:pPr>
            <w:r>
              <w:rPr>
                <w:rFonts w:hint="eastAsia"/>
                <w:b/>
                <w:sz w:val="20"/>
              </w:rPr>
              <w:t>申请管理体系认证标准</w:t>
            </w:r>
          </w:p>
          <w:p w:rsidR="003812EA" w:rsidRDefault="003812EA" w:rsidP="005B6C4F">
            <w:pPr>
              <w:spacing w:line="160" w:lineRule="exact"/>
              <w:jc w:val="center"/>
              <w:rPr>
                <w:sz w:val="16"/>
                <w:szCs w:val="16"/>
              </w:rPr>
            </w:pPr>
          </w:p>
        </w:tc>
        <w:tc>
          <w:tcPr>
            <w:tcW w:w="4517" w:type="dxa"/>
            <w:gridSpan w:val="3"/>
            <w:vAlign w:val="center"/>
          </w:tcPr>
          <w:p w:rsidR="003812EA" w:rsidRDefault="003812EA" w:rsidP="005B6C4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3812EA" w:rsidRDefault="003812EA" w:rsidP="005B6C4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3812EA" w:rsidRDefault="003812EA" w:rsidP="005B6C4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3812EA" w:rsidRDefault="003812EA" w:rsidP="005B6C4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3812EA" w:rsidRDefault="003812EA" w:rsidP="005B6C4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3812EA" w:rsidRDefault="003812EA" w:rsidP="005B6C4F">
            <w:pPr>
              <w:ind w:leftChars="29" w:left="70"/>
              <w:rPr>
                <w:sz w:val="22"/>
                <w:szCs w:val="22"/>
              </w:rPr>
            </w:pPr>
            <w:r>
              <w:rPr>
                <w:rFonts w:ascii="宋体" w:hAnsi="宋体" w:cs="宋体" w:hint="eastAsia"/>
                <w:color w:val="000000"/>
                <w:kern w:val="0"/>
                <w:szCs w:val="24"/>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3812EA" w:rsidRDefault="003812EA" w:rsidP="005B6C4F">
            <w:pPr>
              <w:ind w:leftChars="29" w:left="70"/>
              <w:rPr>
                <w:sz w:val="22"/>
                <w:szCs w:val="22"/>
              </w:rPr>
            </w:pPr>
            <w:r>
              <w:rPr>
                <w:rFonts w:ascii="宋体" w:hAnsi="宋体" w:cs="宋体" w:hint="eastAsia"/>
                <w:color w:val="000000"/>
                <w:kern w:val="0"/>
                <w:szCs w:val="24"/>
              </w:rPr>
              <w:t>■</w:t>
            </w:r>
            <w:r>
              <w:rPr>
                <w:rFonts w:hint="eastAsia"/>
                <w:sz w:val="22"/>
                <w:szCs w:val="22"/>
              </w:rPr>
              <w:t>适用于受审核方的法律法规及其他要求</w:t>
            </w:r>
          </w:p>
          <w:p w:rsidR="003812EA" w:rsidRDefault="003812EA" w:rsidP="005B6C4F">
            <w:pPr>
              <w:ind w:leftChars="29" w:left="70"/>
              <w:rPr>
                <w:sz w:val="22"/>
                <w:szCs w:val="22"/>
              </w:rPr>
            </w:pPr>
            <w:bookmarkStart w:id="9" w:name="现场审核勾选"/>
            <w:r>
              <w:rPr>
                <w:rFonts w:ascii="宋体" w:hAnsi="宋体" w:cs="宋体" w:hint="eastAsia"/>
                <w:color w:val="000000"/>
                <w:kern w:val="0"/>
                <w:szCs w:val="24"/>
              </w:rPr>
              <w:t>■</w:t>
            </w:r>
            <w:bookmarkEnd w:id="9"/>
            <w:r>
              <w:rPr>
                <w:rFonts w:hint="eastAsia"/>
                <w:sz w:val="22"/>
                <w:szCs w:val="22"/>
              </w:rPr>
              <w:t>认证合同</w:t>
            </w:r>
          </w:p>
        </w:tc>
        <w:tc>
          <w:tcPr>
            <w:tcW w:w="1134" w:type="dxa"/>
            <w:vAlign w:val="center"/>
          </w:tcPr>
          <w:p w:rsidR="003812EA" w:rsidRDefault="003812EA">
            <w:pPr>
              <w:widowControl/>
              <w:jc w:val="left"/>
              <w:rPr>
                <w:sz w:val="22"/>
                <w:szCs w:val="22"/>
              </w:rPr>
            </w:pPr>
            <w:r>
              <w:rPr>
                <w:rFonts w:hint="eastAsia"/>
                <w:b/>
                <w:sz w:val="22"/>
                <w:szCs w:val="22"/>
              </w:rPr>
              <w:t>合同编号</w:t>
            </w:r>
          </w:p>
        </w:tc>
        <w:tc>
          <w:tcPr>
            <w:tcW w:w="2313" w:type="dxa"/>
            <w:vAlign w:val="center"/>
          </w:tcPr>
          <w:p w:rsidR="003812EA" w:rsidRDefault="003812EA">
            <w:pPr>
              <w:widowControl/>
              <w:jc w:val="left"/>
              <w:rPr>
                <w:sz w:val="22"/>
                <w:szCs w:val="22"/>
              </w:rPr>
            </w:pPr>
            <w:bookmarkStart w:id="10" w:name="合同编号"/>
            <w:r>
              <w:rPr>
                <w:sz w:val="22"/>
                <w:szCs w:val="22"/>
              </w:rPr>
              <w:t>0334-2021-EO-2022</w:t>
            </w:r>
            <w:bookmarkEnd w:id="10"/>
          </w:p>
        </w:tc>
      </w:tr>
      <w:tr w:rsidR="003812EA">
        <w:trPr>
          <w:trHeight w:val="612"/>
          <w:jc w:val="center"/>
        </w:trPr>
        <w:tc>
          <w:tcPr>
            <w:tcW w:w="2165" w:type="dxa"/>
            <w:vAlign w:val="center"/>
          </w:tcPr>
          <w:p w:rsidR="003812EA" w:rsidRDefault="003812EA">
            <w:pPr>
              <w:spacing w:line="320" w:lineRule="exact"/>
              <w:jc w:val="center"/>
              <w:rPr>
                <w:b/>
                <w:sz w:val="22"/>
                <w:szCs w:val="22"/>
              </w:rPr>
            </w:pPr>
            <w:r>
              <w:rPr>
                <w:rFonts w:hint="eastAsia"/>
                <w:b/>
                <w:sz w:val="22"/>
                <w:szCs w:val="22"/>
              </w:rPr>
              <w:t>审核类型</w:t>
            </w:r>
          </w:p>
        </w:tc>
        <w:tc>
          <w:tcPr>
            <w:tcW w:w="7964" w:type="dxa"/>
            <w:gridSpan w:val="5"/>
            <w:vAlign w:val="center"/>
          </w:tcPr>
          <w:p w:rsidR="003812EA" w:rsidRDefault="003812EA">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Pr>
                <w:rFonts w:hint="eastAsia"/>
                <w:sz w:val="22"/>
                <w:szCs w:val="22"/>
              </w:rPr>
              <w:t>监督审核</w:t>
            </w:r>
            <w:bookmarkStart w:id="14" w:name="再认证勾选"/>
            <w:r>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3812EA">
        <w:trPr>
          <w:trHeight w:val="180"/>
          <w:jc w:val="center"/>
        </w:trPr>
        <w:tc>
          <w:tcPr>
            <w:tcW w:w="2165" w:type="dxa"/>
            <w:vMerge w:val="restart"/>
            <w:vAlign w:val="center"/>
          </w:tcPr>
          <w:p w:rsidR="003812EA" w:rsidRDefault="003812EA">
            <w:pPr>
              <w:snapToGrid w:val="0"/>
              <w:spacing w:line="320" w:lineRule="exact"/>
              <w:jc w:val="center"/>
              <w:rPr>
                <w:sz w:val="16"/>
                <w:szCs w:val="16"/>
              </w:rPr>
            </w:pPr>
            <w:r>
              <w:rPr>
                <w:rFonts w:hint="eastAsia"/>
                <w:b/>
                <w:sz w:val="22"/>
                <w:szCs w:val="22"/>
              </w:rPr>
              <w:t>审核组成员信息</w:t>
            </w:r>
          </w:p>
        </w:tc>
        <w:tc>
          <w:tcPr>
            <w:tcW w:w="1185" w:type="dxa"/>
            <w:vAlign w:val="center"/>
          </w:tcPr>
          <w:p w:rsidR="003812EA" w:rsidRDefault="003812EA">
            <w:pPr>
              <w:snapToGrid w:val="0"/>
              <w:spacing w:line="320" w:lineRule="exact"/>
              <w:rPr>
                <w:sz w:val="16"/>
                <w:szCs w:val="16"/>
              </w:rPr>
            </w:pPr>
            <w:r>
              <w:rPr>
                <w:rFonts w:hint="eastAsia"/>
                <w:b/>
                <w:sz w:val="22"/>
                <w:szCs w:val="22"/>
              </w:rPr>
              <w:t>姓名</w:t>
            </w:r>
          </w:p>
        </w:tc>
        <w:tc>
          <w:tcPr>
            <w:tcW w:w="1184" w:type="dxa"/>
            <w:vAlign w:val="center"/>
          </w:tcPr>
          <w:p w:rsidR="003812EA" w:rsidRDefault="003812EA">
            <w:pPr>
              <w:snapToGrid w:val="0"/>
              <w:spacing w:line="320" w:lineRule="exact"/>
              <w:jc w:val="center"/>
              <w:rPr>
                <w:sz w:val="16"/>
                <w:szCs w:val="16"/>
              </w:rPr>
            </w:pPr>
            <w:r>
              <w:rPr>
                <w:rFonts w:hint="eastAsia"/>
                <w:b/>
                <w:sz w:val="22"/>
                <w:szCs w:val="22"/>
              </w:rPr>
              <w:t>职务</w:t>
            </w:r>
          </w:p>
        </w:tc>
        <w:tc>
          <w:tcPr>
            <w:tcW w:w="5595" w:type="dxa"/>
            <w:gridSpan w:val="3"/>
            <w:vAlign w:val="center"/>
          </w:tcPr>
          <w:p w:rsidR="003812EA" w:rsidRDefault="003812EA">
            <w:pPr>
              <w:snapToGrid w:val="0"/>
              <w:spacing w:line="320" w:lineRule="exact"/>
              <w:ind w:left="1309"/>
              <w:rPr>
                <w:sz w:val="16"/>
                <w:szCs w:val="16"/>
              </w:rPr>
            </w:pPr>
            <w:r>
              <w:rPr>
                <w:rFonts w:hint="eastAsia"/>
                <w:b/>
                <w:sz w:val="22"/>
                <w:szCs w:val="22"/>
              </w:rPr>
              <w:t>审核员证号</w:t>
            </w:r>
          </w:p>
        </w:tc>
      </w:tr>
      <w:tr w:rsidR="003812EA">
        <w:trPr>
          <w:trHeight w:val="180"/>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Pr="005D49C2" w:rsidRDefault="003812EA" w:rsidP="005B6C4F">
            <w:pPr>
              <w:spacing w:line="240" w:lineRule="exact"/>
              <w:jc w:val="left"/>
              <w:rPr>
                <w:sz w:val="21"/>
                <w:szCs w:val="21"/>
              </w:rPr>
            </w:pPr>
            <w:r w:rsidRPr="005D49C2">
              <w:rPr>
                <w:sz w:val="21"/>
                <w:szCs w:val="21"/>
              </w:rPr>
              <w:t>姜海军</w:t>
            </w:r>
          </w:p>
        </w:tc>
        <w:tc>
          <w:tcPr>
            <w:tcW w:w="1184" w:type="dxa"/>
            <w:vAlign w:val="center"/>
          </w:tcPr>
          <w:p w:rsidR="003812EA" w:rsidRPr="005D49C2" w:rsidRDefault="003812EA" w:rsidP="005B6C4F">
            <w:pPr>
              <w:spacing w:line="240" w:lineRule="exact"/>
              <w:ind w:left="572"/>
              <w:jc w:val="left"/>
              <w:rPr>
                <w:sz w:val="21"/>
                <w:szCs w:val="21"/>
              </w:rPr>
            </w:pPr>
            <w:r w:rsidRPr="005D49C2">
              <w:rPr>
                <w:sz w:val="21"/>
                <w:szCs w:val="21"/>
              </w:rPr>
              <w:t>组长</w:t>
            </w:r>
          </w:p>
        </w:tc>
        <w:tc>
          <w:tcPr>
            <w:tcW w:w="5595" w:type="dxa"/>
            <w:gridSpan w:val="3"/>
            <w:vAlign w:val="center"/>
          </w:tcPr>
          <w:p w:rsidR="003812EA" w:rsidRPr="005D49C2" w:rsidRDefault="003812EA" w:rsidP="005B6C4F">
            <w:pPr>
              <w:spacing w:line="240" w:lineRule="exact"/>
              <w:ind w:left="1309"/>
              <w:jc w:val="left"/>
              <w:rPr>
                <w:sz w:val="21"/>
                <w:szCs w:val="21"/>
              </w:rPr>
            </w:pPr>
            <w:r w:rsidRPr="005D49C2">
              <w:rPr>
                <w:sz w:val="21"/>
                <w:szCs w:val="21"/>
              </w:rPr>
              <w:t>2020-N1EMS-3073544</w:t>
            </w:r>
          </w:p>
          <w:p w:rsidR="003812EA" w:rsidRPr="005D49C2" w:rsidRDefault="003812EA" w:rsidP="005B6C4F">
            <w:pPr>
              <w:spacing w:line="240" w:lineRule="exact"/>
              <w:ind w:left="1309"/>
              <w:jc w:val="left"/>
              <w:rPr>
                <w:sz w:val="21"/>
                <w:szCs w:val="21"/>
              </w:rPr>
            </w:pPr>
            <w:r w:rsidRPr="005D49C2">
              <w:rPr>
                <w:sz w:val="21"/>
                <w:szCs w:val="21"/>
              </w:rPr>
              <w:t>2020-N1OHSMS-3073544</w:t>
            </w:r>
          </w:p>
        </w:tc>
      </w:tr>
      <w:tr w:rsidR="003812EA">
        <w:trPr>
          <w:trHeight w:val="180"/>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Default="003812EA" w:rsidP="003812EA">
            <w:pPr>
              <w:snapToGrid w:val="0"/>
              <w:spacing w:line="320" w:lineRule="exact"/>
              <w:ind w:firstLineChars="50" w:firstLine="110"/>
              <w:rPr>
                <w:b/>
                <w:sz w:val="22"/>
                <w:szCs w:val="22"/>
                <w:highlight w:val="yellow"/>
              </w:rPr>
            </w:pPr>
          </w:p>
        </w:tc>
        <w:tc>
          <w:tcPr>
            <w:tcW w:w="1184" w:type="dxa"/>
            <w:vAlign w:val="center"/>
          </w:tcPr>
          <w:p w:rsidR="003812EA" w:rsidRDefault="003812EA">
            <w:pPr>
              <w:snapToGrid w:val="0"/>
              <w:spacing w:line="320" w:lineRule="exact"/>
              <w:ind w:left="572"/>
              <w:rPr>
                <w:b/>
                <w:sz w:val="22"/>
                <w:szCs w:val="22"/>
                <w:highlight w:val="yellow"/>
              </w:rPr>
            </w:pPr>
          </w:p>
        </w:tc>
        <w:tc>
          <w:tcPr>
            <w:tcW w:w="5595" w:type="dxa"/>
            <w:gridSpan w:val="3"/>
            <w:vAlign w:val="center"/>
          </w:tcPr>
          <w:p w:rsidR="003812EA" w:rsidRDefault="003812EA">
            <w:pPr>
              <w:snapToGrid w:val="0"/>
              <w:spacing w:line="320" w:lineRule="exact"/>
              <w:ind w:left="1309"/>
              <w:rPr>
                <w:b/>
                <w:sz w:val="22"/>
                <w:szCs w:val="22"/>
                <w:highlight w:val="yellow"/>
              </w:rPr>
            </w:pPr>
          </w:p>
        </w:tc>
      </w:tr>
      <w:tr w:rsidR="003812EA">
        <w:trPr>
          <w:trHeight w:val="165"/>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Default="003812EA" w:rsidP="003812EA">
            <w:pPr>
              <w:snapToGrid w:val="0"/>
              <w:spacing w:line="320" w:lineRule="exact"/>
              <w:ind w:firstLineChars="50" w:firstLine="110"/>
              <w:rPr>
                <w:b/>
                <w:sz w:val="22"/>
                <w:szCs w:val="22"/>
                <w:highlight w:val="yellow"/>
              </w:rPr>
            </w:pPr>
          </w:p>
        </w:tc>
        <w:tc>
          <w:tcPr>
            <w:tcW w:w="1184" w:type="dxa"/>
            <w:vAlign w:val="center"/>
          </w:tcPr>
          <w:p w:rsidR="003812EA" w:rsidRDefault="003812EA" w:rsidP="003812EA">
            <w:pPr>
              <w:snapToGrid w:val="0"/>
              <w:spacing w:line="320" w:lineRule="exact"/>
              <w:ind w:firstLineChars="50" w:firstLine="110"/>
              <w:rPr>
                <w:b/>
                <w:sz w:val="22"/>
                <w:szCs w:val="22"/>
                <w:highlight w:val="yellow"/>
              </w:rPr>
            </w:pPr>
          </w:p>
        </w:tc>
        <w:tc>
          <w:tcPr>
            <w:tcW w:w="5595" w:type="dxa"/>
            <w:gridSpan w:val="3"/>
            <w:vAlign w:val="center"/>
          </w:tcPr>
          <w:p w:rsidR="003812EA" w:rsidRDefault="003812EA" w:rsidP="003812EA">
            <w:pPr>
              <w:snapToGrid w:val="0"/>
              <w:spacing w:line="320" w:lineRule="exact"/>
              <w:ind w:firstLineChars="50" w:firstLine="110"/>
              <w:rPr>
                <w:b/>
                <w:sz w:val="22"/>
                <w:szCs w:val="22"/>
                <w:highlight w:val="yellow"/>
              </w:rPr>
            </w:pPr>
          </w:p>
        </w:tc>
      </w:tr>
      <w:tr w:rsidR="003812EA">
        <w:trPr>
          <w:trHeight w:val="330"/>
          <w:jc w:val="center"/>
        </w:trPr>
        <w:tc>
          <w:tcPr>
            <w:tcW w:w="2165" w:type="dxa"/>
            <w:vMerge/>
            <w:vAlign w:val="center"/>
          </w:tcPr>
          <w:p w:rsidR="003812EA" w:rsidRDefault="003812EA">
            <w:pPr>
              <w:snapToGrid w:val="0"/>
              <w:spacing w:line="320" w:lineRule="exact"/>
              <w:jc w:val="center"/>
              <w:rPr>
                <w:b/>
                <w:sz w:val="22"/>
                <w:szCs w:val="22"/>
              </w:rPr>
            </w:pPr>
          </w:p>
        </w:tc>
        <w:tc>
          <w:tcPr>
            <w:tcW w:w="1185" w:type="dxa"/>
            <w:vAlign w:val="center"/>
          </w:tcPr>
          <w:p w:rsidR="003812EA" w:rsidRDefault="003812EA" w:rsidP="003812EA">
            <w:pPr>
              <w:snapToGrid w:val="0"/>
              <w:spacing w:line="320" w:lineRule="exact"/>
              <w:ind w:firstLineChars="50" w:firstLine="110"/>
              <w:rPr>
                <w:b/>
                <w:sz w:val="22"/>
                <w:szCs w:val="22"/>
                <w:highlight w:val="yellow"/>
              </w:rPr>
            </w:pPr>
          </w:p>
        </w:tc>
        <w:tc>
          <w:tcPr>
            <w:tcW w:w="1184" w:type="dxa"/>
            <w:vAlign w:val="center"/>
          </w:tcPr>
          <w:p w:rsidR="003812EA" w:rsidRDefault="003812EA" w:rsidP="003812EA">
            <w:pPr>
              <w:snapToGrid w:val="0"/>
              <w:spacing w:line="320" w:lineRule="exact"/>
              <w:ind w:firstLineChars="50" w:firstLine="110"/>
              <w:rPr>
                <w:b/>
                <w:sz w:val="22"/>
                <w:szCs w:val="22"/>
                <w:highlight w:val="yellow"/>
              </w:rPr>
            </w:pPr>
          </w:p>
        </w:tc>
        <w:tc>
          <w:tcPr>
            <w:tcW w:w="5595" w:type="dxa"/>
            <w:gridSpan w:val="3"/>
            <w:vAlign w:val="center"/>
          </w:tcPr>
          <w:p w:rsidR="003812EA" w:rsidRDefault="003812EA" w:rsidP="003812EA">
            <w:pPr>
              <w:snapToGrid w:val="0"/>
              <w:spacing w:line="320" w:lineRule="exact"/>
              <w:ind w:firstLineChars="50" w:firstLine="110"/>
              <w:rPr>
                <w:b/>
                <w:sz w:val="22"/>
                <w:szCs w:val="22"/>
                <w:highlight w:val="yellow"/>
              </w:rPr>
            </w:pPr>
          </w:p>
        </w:tc>
      </w:tr>
      <w:tr w:rsidR="003812EA" w:rsidTr="003812EA">
        <w:trPr>
          <w:trHeight w:val="3961"/>
          <w:jc w:val="center"/>
        </w:trPr>
        <w:tc>
          <w:tcPr>
            <w:tcW w:w="2165" w:type="dxa"/>
            <w:vAlign w:val="center"/>
          </w:tcPr>
          <w:p w:rsidR="003812EA" w:rsidRDefault="003812EA">
            <w:pPr>
              <w:snapToGrid w:val="0"/>
              <w:spacing w:line="320" w:lineRule="exact"/>
              <w:jc w:val="center"/>
              <w:rPr>
                <w:b/>
                <w:sz w:val="22"/>
                <w:szCs w:val="22"/>
              </w:rPr>
            </w:pPr>
            <w:r>
              <w:rPr>
                <w:rFonts w:hint="eastAsia"/>
                <w:b/>
                <w:sz w:val="22"/>
                <w:szCs w:val="22"/>
              </w:rPr>
              <w:t>审核组工作情况</w:t>
            </w:r>
          </w:p>
          <w:p w:rsidR="003812EA" w:rsidRDefault="003812EA">
            <w:pPr>
              <w:snapToGrid w:val="0"/>
              <w:spacing w:line="320" w:lineRule="exact"/>
              <w:jc w:val="center"/>
              <w:rPr>
                <w:b/>
                <w:sz w:val="22"/>
                <w:szCs w:val="22"/>
              </w:rPr>
            </w:pPr>
          </w:p>
        </w:tc>
        <w:tc>
          <w:tcPr>
            <w:tcW w:w="7964" w:type="dxa"/>
            <w:gridSpan w:val="5"/>
          </w:tcPr>
          <w:p w:rsidR="003812EA" w:rsidRDefault="003812EA" w:rsidP="005B6C4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6</w:t>
            </w:r>
            <w:r>
              <w:rPr>
                <w:sz w:val="20"/>
              </w:rPr>
              <w:t>.</w:t>
            </w:r>
            <w:r>
              <w:rPr>
                <w:rFonts w:hint="eastAsia"/>
                <w:sz w:val="20"/>
              </w:rPr>
              <w:t>26</w:t>
            </w:r>
          </w:p>
          <w:p w:rsidR="003812EA" w:rsidRDefault="003812EA" w:rsidP="005B6C4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6</w:t>
            </w:r>
            <w:r>
              <w:rPr>
                <w:sz w:val="20"/>
              </w:rPr>
              <w:t>.</w:t>
            </w:r>
            <w:r>
              <w:rPr>
                <w:rFonts w:hint="eastAsia"/>
                <w:sz w:val="20"/>
              </w:rPr>
              <w:t>27</w:t>
            </w:r>
          </w:p>
          <w:p w:rsidR="003812EA" w:rsidRDefault="003812EA" w:rsidP="005B6C4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812EA" w:rsidRDefault="003812EA" w:rsidP="005B6C4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812EA" w:rsidRDefault="003812EA" w:rsidP="005B6C4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812EA" w:rsidRDefault="003812EA" w:rsidP="005B6C4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812EA" w:rsidRDefault="003812EA" w:rsidP="005B6C4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812EA" w:rsidRDefault="003812EA" w:rsidP="005B6C4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812EA" w:rsidRDefault="003812EA" w:rsidP="005B6C4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812EA" w:rsidRDefault="003812EA" w:rsidP="005B6C4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812EA" w:rsidRDefault="003812EA" w:rsidP="005B6C4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812EA" w:rsidRDefault="003812EA" w:rsidP="005B6C4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3812EA" w:rsidRDefault="003812EA" w:rsidP="005B6C4F">
            <w:pPr>
              <w:tabs>
                <w:tab w:val="left" w:pos="1780"/>
              </w:tabs>
              <w:snapToGrid w:val="0"/>
              <w:spacing w:line="240" w:lineRule="exact"/>
              <w:jc w:val="left"/>
              <w:rPr>
                <w:sz w:val="22"/>
                <w:szCs w:val="22"/>
              </w:rPr>
            </w:pPr>
          </w:p>
        </w:tc>
      </w:tr>
      <w:tr w:rsidR="003812EA">
        <w:trPr>
          <w:trHeight w:val="2840"/>
          <w:jc w:val="center"/>
        </w:trPr>
        <w:tc>
          <w:tcPr>
            <w:tcW w:w="2165" w:type="dxa"/>
            <w:tcBorders>
              <w:bottom w:val="single" w:sz="8" w:space="0" w:color="auto"/>
            </w:tcBorders>
            <w:vAlign w:val="center"/>
          </w:tcPr>
          <w:p w:rsidR="003812EA" w:rsidRDefault="003812EA">
            <w:pPr>
              <w:spacing w:line="320" w:lineRule="exact"/>
              <w:jc w:val="center"/>
              <w:rPr>
                <w:b/>
                <w:sz w:val="22"/>
                <w:szCs w:val="22"/>
              </w:rPr>
            </w:pPr>
            <w:r>
              <w:rPr>
                <w:rFonts w:hint="eastAsia"/>
                <w:b/>
                <w:sz w:val="22"/>
                <w:szCs w:val="22"/>
              </w:rPr>
              <w:t>受审核方意见</w:t>
            </w:r>
          </w:p>
          <w:p w:rsidR="003812EA" w:rsidRDefault="003812EA">
            <w:pPr>
              <w:spacing w:line="320" w:lineRule="exact"/>
              <w:jc w:val="center"/>
              <w:rPr>
                <w:b/>
                <w:sz w:val="22"/>
                <w:szCs w:val="22"/>
              </w:rPr>
            </w:pPr>
          </w:p>
        </w:tc>
        <w:tc>
          <w:tcPr>
            <w:tcW w:w="7964" w:type="dxa"/>
            <w:gridSpan w:val="5"/>
            <w:tcBorders>
              <w:bottom w:val="single" w:sz="8" w:space="0" w:color="auto"/>
            </w:tcBorders>
          </w:tcPr>
          <w:p w:rsidR="003812EA" w:rsidRDefault="003812EA" w:rsidP="005B6C4F">
            <w:pPr>
              <w:spacing w:line="240" w:lineRule="exact"/>
              <w:rPr>
                <w:rFonts w:ascii="宋体"/>
                <w:sz w:val="22"/>
                <w:szCs w:val="22"/>
              </w:rPr>
            </w:pPr>
            <w:r>
              <w:rPr>
                <w:rFonts w:hint="eastAsia"/>
                <w:b/>
                <w:sz w:val="22"/>
                <w:szCs w:val="22"/>
              </w:rPr>
              <w:t>对审核组审核工作</w:t>
            </w:r>
          </w:p>
          <w:p w:rsidR="003812EA" w:rsidRDefault="003812EA" w:rsidP="005B6C4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812EA" w:rsidRDefault="003812EA" w:rsidP="005B6C4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812EA" w:rsidRDefault="003812EA" w:rsidP="005B6C4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812EA" w:rsidRDefault="003812EA" w:rsidP="005B6C4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812EA" w:rsidRDefault="003812EA" w:rsidP="005B6C4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812EA" w:rsidRDefault="003812EA" w:rsidP="005B6C4F">
            <w:pPr>
              <w:spacing w:line="240" w:lineRule="exact"/>
              <w:ind w:firstLineChars="2050" w:firstLine="4510"/>
              <w:rPr>
                <w:sz w:val="22"/>
                <w:szCs w:val="22"/>
              </w:rPr>
            </w:pPr>
          </w:p>
          <w:p w:rsidR="003812EA" w:rsidRDefault="003812EA" w:rsidP="005B6C4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812EA" w:rsidRDefault="003812EA" w:rsidP="005B6C4F">
            <w:pPr>
              <w:spacing w:line="240" w:lineRule="exact"/>
              <w:ind w:firstLineChars="2050" w:firstLine="4510"/>
              <w:rPr>
                <w:sz w:val="22"/>
                <w:szCs w:val="22"/>
              </w:rPr>
            </w:pPr>
          </w:p>
          <w:p w:rsidR="003812EA" w:rsidRDefault="003812EA" w:rsidP="003812EA">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6</w:t>
            </w:r>
            <w:r>
              <w:rPr>
                <w:sz w:val="20"/>
              </w:rPr>
              <w:t>.</w:t>
            </w:r>
            <w:r>
              <w:rPr>
                <w:rFonts w:hint="eastAsia"/>
                <w:sz w:val="20"/>
              </w:rPr>
              <w:t>27</w:t>
            </w:r>
          </w:p>
        </w:tc>
      </w:tr>
    </w:tbl>
    <w:p w:rsidR="00D62FBE" w:rsidRDefault="0026756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C9A" w:rsidRDefault="003C1C9A">
      <w:r>
        <w:separator/>
      </w:r>
    </w:p>
  </w:endnote>
  <w:endnote w:type="continuationSeparator" w:id="0">
    <w:p w:rsidR="003C1C9A" w:rsidRDefault="003C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6756C">
    <w:pPr>
      <w:pStyle w:val="a3"/>
    </w:pPr>
    <w:r>
      <w:t xml:space="preserve">- </w:t>
    </w:r>
    <w:r>
      <w:fldChar w:fldCharType="begin"/>
    </w:r>
    <w:r>
      <w:instrText xml:space="preserve"> PAGE </w:instrText>
    </w:r>
    <w:r>
      <w:fldChar w:fldCharType="separate"/>
    </w:r>
    <w:r w:rsidR="003222F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C9A" w:rsidRDefault="003C1C9A">
      <w:r>
        <w:separator/>
      </w:r>
    </w:p>
  </w:footnote>
  <w:footnote w:type="continuationSeparator" w:id="0">
    <w:p w:rsidR="003C1C9A" w:rsidRDefault="003C1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6756C" w:rsidP="003812E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C1C9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6756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C1C9A" w:rsidP="003812E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6756C">
      <w:rPr>
        <w:rStyle w:val="CharChar1"/>
        <w:rFonts w:hint="default"/>
        <w:w w:val="90"/>
        <w:sz w:val="18"/>
        <w:szCs w:val="18"/>
      </w:rPr>
      <w:t xml:space="preserve">Beijing International Standard united Certification </w:t>
    </w:r>
    <w:proofErr w:type="spellStart"/>
    <w:r w:rsidR="0026756C">
      <w:rPr>
        <w:rStyle w:val="CharChar1"/>
        <w:rFonts w:hint="default"/>
        <w:w w:val="90"/>
        <w:sz w:val="18"/>
        <w:szCs w:val="18"/>
      </w:rPr>
      <w:t>Co.</w:t>
    </w:r>
    <w:proofErr w:type="gramStart"/>
    <w:r w:rsidR="0026756C">
      <w:rPr>
        <w:rStyle w:val="CharChar1"/>
        <w:rFonts w:hint="default"/>
        <w:w w:val="90"/>
        <w:sz w:val="18"/>
        <w:szCs w:val="18"/>
      </w:rPr>
      <w:t>,Ltd</w:t>
    </w:r>
    <w:proofErr w:type="spellEnd"/>
    <w:proofErr w:type="gramEnd"/>
    <w:r w:rsidR="0026756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90663"/>
    <w:rsid w:val="0026756C"/>
    <w:rsid w:val="003222FB"/>
    <w:rsid w:val="003812EA"/>
    <w:rsid w:val="003C1C9A"/>
    <w:rsid w:val="00C90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707</Characters>
  <Application>Microsoft Office Word</Application>
  <DocSecurity>0</DocSecurity>
  <Lines>5</Lines>
  <Paragraphs>1</Paragraphs>
  <ScaleCrop>false</ScaleCrop>
  <Company>微软中国</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