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9147" w14:textId="77777777" w:rsidR="0052442F" w:rsidRDefault="0041540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B7284" w14:paraId="1F08E67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5A400F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E587589" w14:textId="77777777" w:rsidR="0052442F" w:rsidRDefault="0041540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北京百通科信机械设备有限公司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2A1ECCE" w14:textId="77777777" w:rsidR="0052442F" w:rsidRDefault="0041540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9063AC2" w14:textId="77777777" w:rsidR="0052442F" w:rsidRDefault="0041540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0395-2021-EO-2022</w:t>
            </w:r>
            <w:bookmarkEnd w:id="1"/>
          </w:p>
        </w:tc>
      </w:tr>
      <w:tr w:rsidR="00CB7284" w14:paraId="2A11AAE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37F3B3A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30FF68A" w14:textId="77777777" w:rsidR="0052442F" w:rsidRDefault="0041540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北京市北京经济技术开发区科创十四街20号院9号楼2单元1层101室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671D724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8572CBC" w14:textId="77777777" w:rsidR="0052442F" w:rsidRDefault="0041540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戴景岩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35C0C07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463951" w14:textId="77777777" w:rsidR="0052442F" w:rsidRDefault="005C664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7284" w14:paraId="0826D30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2D6F90E" w14:textId="77777777" w:rsidR="0052442F" w:rsidRDefault="005C66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C1D2EFC" w14:textId="77777777" w:rsidR="0052442F" w:rsidRDefault="005C664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6A0230F" w14:textId="77777777" w:rsidR="0052442F" w:rsidRDefault="005C66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86DD90B" w14:textId="77777777" w:rsidR="0052442F" w:rsidRDefault="005C66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92C6D6A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86E3D00" w14:textId="77777777" w:rsidR="0052442F" w:rsidRDefault="005C664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B7284" w14:paraId="5872CD1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47AD649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77B9C71" w14:textId="77777777" w:rsidR="0052442F" w:rsidRDefault="0041540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北京市北京经济技术开发区科创十四街20号院9号楼2单元1层101室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C2D6070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3D963CE" w14:textId="77777777" w:rsidR="0052442F" w:rsidRDefault="0041540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5D6BBBE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9ED1CB3" w14:textId="77777777" w:rsidR="0052442F" w:rsidRDefault="0041540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010-67861867</w:t>
            </w:r>
            <w:bookmarkEnd w:id="6"/>
          </w:p>
        </w:tc>
      </w:tr>
      <w:tr w:rsidR="00CB7284" w14:paraId="5D38409F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73342A0" w14:textId="77777777" w:rsidR="0052442F" w:rsidRDefault="005C664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48FC859" w14:textId="77777777" w:rsidR="0052442F" w:rsidRDefault="005C664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B05B819" w14:textId="77777777" w:rsidR="0052442F" w:rsidRDefault="005C66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5749902" w14:textId="77777777" w:rsidR="0052442F" w:rsidRDefault="005C664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51EBA5D" w14:textId="77777777" w:rsidR="0052442F" w:rsidRDefault="0041540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6E07D6B" w14:textId="77777777" w:rsidR="0052442F" w:rsidRDefault="0041540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15613636208</w:t>
            </w:r>
            <w:bookmarkEnd w:id="7"/>
          </w:p>
        </w:tc>
      </w:tr>
      <w:tr w:rsidR="00CB7284" w14:paraId="2A50882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13E9EE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10224F4" w14:textId="77777777" w:rsidR="0052442F" w:rsidRDefault="0041540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CB7284" w14:paraId="3965364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E83D5AB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2A90658" w14:textId="77777777" w:rsidR="0052442F" w:rsidRDefault="0041540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CB7284" w14:paraId="7A3D342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AE15474" w14:textId="77777777" w:rsidR="0052442F" w:rsidRDefault="0041540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171EB97" w14:textId="77777777" w:rsidR="0052442F" w:rsidRDefault="0041540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E：汽车教学设备的研发、销售及售后服务所涉及场所的相关环境管理活动</w:t>
            </w:r>
          </w:p>
          <w:p w14:paraId="7A67C6A9" w14:textId="77777777" w:rsidR="0052442F" w:rsidRDefault="0041540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O：汽车教学设备的研发、销售及售后服务所涉及场所的相关职业健康安全管理活动</w:t>
            </w:r>
            <w:bookmarkEnd w:id="11"/>
          </w:p>
        </w:tc>
      </w:tr>
      <w:tr w:rsidR="00CB7284" w14:paraId="0AACE83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907D368" w14:textId="77777777" w:rsidR="0052442F" w:rsidRDefault="0041540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C45F8A6" w14:textId="77777777" w:rsidR="0052442F" w:rsidRDefault="0041540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360D72B" w14:textId="77777777" w:rsidR="0052442F" w:rsidRDefault="0041540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52B3E73" w14:textId="77777777" w:rsidR="0052442F" w:rsidRDefault="0041540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7079399" w14:textId="77777777" w:rsidR="0052442F" w:rsidRDefault="005C664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8B63BE8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2251FA0" w14:textId="77777777" w:rsidR="0052442F" w:rsidRDefault="0041540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22.03.02;29.03.01</w:t>
            </w:r>
          </w:p>
          <w:p w14:paraId="453B2FFD" w14:textId="77777777" w:rsidR="0052442F" w:rsidRDefault="0041540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22.03.02;29.03.01</w:t>
            </w:r>
            <w:bookmarkEnd w:id="13"/>
          </w:p>
        </w:tc>
      </w:tr>
      <w:tr w:rsidR="00CB7284" w14:paraId="14086C9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655174A" w14:textId="77777777" w:rsidR="0052442F" w:rsidRDefault="0041540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96B4A26" w14:textId="77777777" w:rsidR="0052442F" w:rsidRDefault="005C6642">
            <w:pPr>
              <w:rPr>
                <w:rFonts w:ascii="宋体"/>
                <w:bCs/>
                <w:sz w:val="24"/>
              </w:rPr>
            </w:pPr>
          </w:p>
        </w:tc>
      </w:tr>
      <w:tr w:rsidR="00CB7284" w14:paraId="0F3CFA1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23AE66D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8A6A9F5" w14:textId="77777777" w:rsidR="0052442F" w:rsidRDefault="005C664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CD2E4FC" w14:textId="77777777" w:rsidR="0052442F" w:rsidRDefault="0041540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1A76E3E" w14:textId="77777777" w:rsidR="0052442F" w:rsidRDefault="005C664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B7284" w14:paraId="4F6025D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1524B33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D1BAD85" w14:textId="77777777" w:rsidR="0052442F" w:rsidRDefault="0041540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9DC9C2C" w14:textId="77777777" w:rsidR="0052442F" w:rsidRDefault="005C664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B7284" w14:paraId="336C7B6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6988B7D" w14:textId="77777777" w:rsidR="0052442F" w:rsidRDefault="004154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52C00D8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4292E6B" w14:textId="77777777" w:rsidR="0052442F" w:rsidRDefault="0041540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AE69171" w14:textId="77777777" w:rsidR="0052442F" w:rsidRDefault="0041540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A667C56" w14:textId="77777777" w:rsidR="0052442F" w:rsidRDefault="004154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8BCB261" w14:textId="77777777" w:rsidR="0052442F" w:rsidRDefault="0041540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A14037D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0CD69A7F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FF1A393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41D030A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80A58CC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FFD4C7E" w14:textId="77777777" w:rsidR="0052442F" w:rsidRDefault="0041540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E:20,O:20</w:t>
            </w:r>
            <w:bookmarkEnd w:id="17"/>
          </w:p>
        </w:tc>
      </w:tr>
      <w:tr w:rsidR="00CB7284" w14:paraId="7E916BB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3C7F5F6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933D7C1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4E8C47B" w14:textId="77777777" w:rsidR="0052442F" w:rsidRDefault="005C6642">
            <w:pPr>
              <w:rPr>
                <w:rFonts w:ascii="宋体" w:hAnsi="宋体" w:cs="宋体"/>
                <w:bCs/>
                <w:sz w:val="24"/>
              </w:rPr>
            </w:pPr>
          </w:p>
          <w:p w14:paraId="10C67376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8482200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24D3350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6B671AF" w14:textId="77777777" w:rsidR="0052442F" w:rsidRDefault="005C6642">
            <w:pPr>
              <w:rPr>
                <w:rFonts w:ascii="宋体" w:hAnsi="宋体" w:cs="宋体"/>
                <w:bCs/>
                <w:sz w:val="24"/>
              </w:rPr>
            </w:pPr>
          </w:p>
          <w:p w14:paraId="70341685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950E541" w14:textId="77777777" w:rsidR="0052442F" w:rsidRDefault="005C6642">
            <w:pPr>
              <w:rPr>
                <w:rFonts w:ascii="宋体" w:hAnsi="宋体" w:cs="宋体"/>
                <w:bCs/>
                <w:sz w:val="24"/>
              </w:rPr>
            </w:pPr>
          </w:p>
          <w:p w14:paraId="4F77A8AF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C8F12A6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57CB324F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955EFE5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0E0ECF2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FEEE811" w14:textId="77777777" w:rsidR="0052442F" w:rsidRDefault="0041540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B499A15" w14:textId="77777777" w:rsidR="0052442F" w:rsidRDefault="005C6642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1A90386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14:paraId="5BF91B19" w14:textId="77777777" w:rsidR="0052442F" w:rsidRDefault="005C6642">
            <w:pPr>
              <w:rPr>
                <w:bCs/>
                <w:sz w:val="24"/>
              </w:rPr>
            </w:pPr>
          </w:p>
        </w:tc>
      </w:tr>
      <w:tr w:rsidR="00CB7284" w14:paraId="79629A2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BDF33D0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CD379AC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7EF7D6C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9AB6C14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05E1EEB" w14:textId="77777777" w:rsidR="0052442F" w:rsidRDefault="005C6642">
            <w:pPr>
              <w:spacing w:line="400" w:lineRule="exact"/>
              <w:rPr>
                <w:bCs/>
                <w:sz w:val="24"/>
              </w:rPr>
            </w:pPr>
          </w:p>
          <w:p w14:paraId="45D50D8A" w14:textId="77777777" w:rsidR="0052442F" w:rsidRDefault="0041540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9753DC1" w14:textId="77777777" w:rsidR="0052442F" w:rsidRDefault="0041540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1CEC7B1" w14:textId="77777777" w:rsidR="0052442F" w:rsidRDefault="0041540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4CF9C15" w14:textId="77777777" w:rsidR="0052442F" w:rsidRDefault="005C664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BA38FBF" w14:textId="77777777" w:rsidR="0052442F" w:rsidRDefault="0041540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CCE5C1D" w14:textId="77777777" w:rsidR="0052442F" w:rsidRDefault="0041540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3B0BA8C" w14:textId="77777777" w:rsidR="0052442F" w:rsidRDefault="0041540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DF169FE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17C2D02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3D789C1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ECC9DC3" w14:textId="77777777" w:rsidR="0052442F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ACD0400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61F5CC0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C360932" w14:textId="77777777" w:rsidR="0052442F" w:rsidRDefault="004154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00B75AA" w14:textId="77777777" w:rsidR="0052442F" w:rsidRDefault="005C6642">
            <w:pPr>
              <w:pStyle w:val="a0"/>
              <w:ind w:firstLine="480"/>
              <w:rPr>
                <w:sz w:val="24"/>
              </w:rPr>
            </w:pPr>
          </w:p>
          <w:p w14:paraId="32ADE4EF" w14:textId="77777777" w:rsidR="0052442F" w:rsidRDefault="005C664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434670F" w14:textId="77777777" w:rsidR="0052442F" w:rsidRPr="00707272" w:rsidRDefault="0041540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B7284" w14:paraId="4D5FD53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6C136CA" w14:textId="77777777" w:rsidR="0052442F" w:rsidRDefault="004154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B7284" w14:paraId="593EE9C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82DBFE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73E90A3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63FB6AC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54FCF2F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1CC0ABA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BC45472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5E848D8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B3F5F7C" w14:textId="77777777" w:rsidR="0052442F" w:rsidRDefault="004154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7284" w14:paraId="5F48772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D9BF11A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27D62EA" w14:textId="77777777" w:rsidR="0052442F" w:rsidRDefault="005C66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7284" w14:paraId="54FF4DC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A0F422B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6A5E43" w14:textId="77777777" w:rsidR="0052442F" w:rsidRDefault="004154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9AF06E2" w14:textId="77777777" w:rsidR="0052442F" w:rsidRDefault="004154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EEA637A" w14:textId="7E3DDD2E" w:rsidR="00B826E0" w:rsidRDefault="00B826E0" w:rsidP="00B826E0">
            <w:pPr>
              <w:tabs>
                <w:tab w:val="left" w:pos="709"/>
              </w:tabs>
              <w:ind w:right="57"/>
              <w:rPr>
                <w:szCs w:val="21"/>
              </w:rPr>
            </w:pPr>
            <w:r>
              <w:rPr>
                <w:rFonts w:hint="eastAsia"/>
                <w:szCs w:val="21"/>
              </w:rPr>
              <w:t>管理层：内外部因素、相关方的需求和期望、管理体系的范围、管环境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职业健康管理体系、领</w:t>
            </w:r>
            <w:r>
              <w:rPr>
                <w:rFonts w:hint="eastAsia"/>
                <w:szCs w:val="21"/>
              </w:rPr>
              <w:lastRenderedPageBreak/>
              <w:t>导作用和承诺、方针、组织的岗位职责和权限、应对风险和机遇、措施的策划、目标及实现的策划、资源、监视和测量规划、管理评审、总则、持续改进</w:t>
            </w:r>
          </w:p>
          <w:p w14:paraId="120EA66B" w14:textId="77777777" w:rsidR="0052442F" w:rsidRDefault="00B826E0" w:rsidP="00B826E0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EE5190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7B619D66" w14:textId="77777777" w:rsidR="00B826E0" w:rsidRDefault="00B826E0" w:rsidP="00B826E0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 xml:space="preserve"> 5.2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6.1.</w:t>
            </w:r>
            <w:r>
              <w:rPr>
                <w:szCs w:val="21"/>
              </w:rPr>
              <w:t>1,</w:t>
            </w:r>
            <w:r>
              <w:rPr>
                <w:rFonts w:hint="eastAsia"/>
                <w:szCs w:val="21"/>
              </w:rPr>
              <w:t xml:space="preserve">6.2 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7.1,</w:t>
            </w:r>
            <w:r>
              <w:rPr>
                <w:szCs w:val="21"/>
              </w:rPr>
              <w:t>9.1.1,</w:t>
            </w:r>
            <w:r>
              <w:rPr>
                <w:rFonts w:hint="eastAsia"/>
                <w:szCs w:val="21"/>
              </w:rPr>
              <w:t>9.3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10.1</w:t>
            </w:r>
            <w:r>
              <w:rPr>
                <w:szCs w:val="21"/>
              </w:rPr>
              <w:t>,10.3</w:t>
            </w:r>
          </w:p>
          <w:p w14:paraId="6AE05746" w14:textId="77777777" w:rsidR="00B826E0" w:rsidRDefault="00B826E0" w:rsidP="00B826E0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 xml:space="preserve"> 5.2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6.1.</w:t>
            </w:r>
            <w:r>
              <w:rPr>
                <w:szCs w:val="21"/>
              </w:rPr>
              <w:t>1,</w:t>
            </w:r>
            <w:r>
              <w:rPr>
                <w:rFonts w:hint="eastAsia"/>
                <w:szCs w:val="21"/>
              </w:rPr>
              <w:t xml:space="preserve">6.2 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7.1</w:t>
            </w:r>
            <w:r>
              <w:rPr>
                <w:szCs w:val="21"/>
              </w:rPr>
              <w:t>,9.1.1,</w:t>
            </w:r>
            <w:r>
              <w:rPr>
                <w:rFonts w:hint="eastAsia"/>
                <w:szCs w:val="21"/>
              </w:rPr>
              <w:t>9.3 10.1</w:t>
            </w:r>
            <w:r>
              <w:rPr>
                <w:szCs w:val="21"/>
              </w:rPr>
              <w:t>,10.3</w:t>
            </w:r>
          </w:p>
          <w:p w14:paraId="7AFC00F7" w14:textId="77777777" w:rsidR="00B826E0" w:rsidRDefault="00B826E0" w:rsidP="00B826E0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综合部：</w:t>
            </w:r>
            <w:r>
              <w:rPr>
                <w:rFonts w:hint="eastAsia"/>
                <w:szCs w:val="21"/>
              </w:rPr>
              <w:t>组织的岗位职责和权限、环境因素识别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危险源辨识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目标及实现的策划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合规义务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措施的策划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能力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意识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沟通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成文信息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运行控制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应急准备和响应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合规性评价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内部审核</w:t>
            </w:r>
            <w:r>
              <w:rPr>
                <w:rFonts w:hint="eastAsia"/>
                <w:szCs w:val="21"/>
              </w:rPr>
              <w:t>/</w:t>
            </w:r>
          </w:p>
          <w:p w14:paraId="18F3ED49" w14:textId="77777777" w:rsidR="00B826E0" w:rsidRPr="006C728E" w:rsidRDefault="00B826E0" w:rsidP="00B826E0">
            <w:pPr>
              <w:rPr>
                <w:szCs w:val="21"/>
              </w:rPr>
            </w:pPr>
            <w:r w:rsidRPr="006C728E">
              <w:rPr>
                <w:rFonts w:hint="eastAsia"/>
                <w:szCs w:val="21"/>
              </w:rPr>
              <w:t xml:space="preserve">EMS: </w:t>
            </w:r>
            <w:r w:rsidRPr="006C728E">
              <w:rPr>
                <w:szCs w:val="21"/>
              </w:rPr>
              <w:t>5.3,6.2,</w:t>
            </w:r>
            <w:r w:rsidRPr="006C728E">
              <w:rPr>
                <w:rFonts w:hint="eastAsia"/>
                <w:szCs w:val="21"/>
              </w:rPr>
              <w:t>6.1.2</w:t>
            </w:r>
            <w:r w:rsidRPr="006C728E">
              <w:rPr>
                <w:szCs w:val="21"/>
              </w:rPr>
              <w:t>,6.1.3,6.1.4</w:t>
            </w:r>
            <w:r w:rsidRPr="006C728E">
              <w:rPr>
                <w:rFonts w:hint="eastAsia"/>
                <w:szCs w:val="21"/>
              </w:rPr>
              <w:t>,</w:t>
            </w:r>
            <w:r w:rsidRPr="006C728E">
              <w:rPr>
                <w:szCs w:val="21"/>
              </w:rPr>
              <w:t>7.2,7.3,7.4</w:t>
            </w:r>
            <w:r w:rsidRPr="006C728E">
              <w:rPr>
                <w:rFonts w:hint="eastAsia"/>
                <w:szCs w:val="21"/>
              </w:rPr>
              <w:t>,</w:t>
            </w:r>
            <w:r w:rsidRPr="006C728E">
              <w:rPr>
                <w:szCs w:val="21"/>
              </w:rPr>
              <w:t>7.5,</w:t>
            </w:r>
            <w:r w:rsidRPr="006C728E">
              <w:rPr>
                <w:rFonts w:hint="eastAsia"/>
                <w:szCs w:val="21"/>
              </w:rPr>
              <w:t>8.1</w:t>
            </w:r>
            <w:r w:rsidRPr="006C728E">
              <w:rPr>
                <w:szCs w:val="21"/>
              </w:rPr>
              <w:t>,</w:t>
            </w:r>
            <w:r w:rsidRPr="006C728E">
              <w:rPr>
                <w:rFonts w:hint="eastAsia"/>
                <w:szCs w:val="21"/>
              </w:rPr>
              <w:t>8.2,</w:t>
            </w:r>
            <w:r w:rsidRPr="006C728E">
              <w:rPr>
                <w:szCs w:val="21"/>
              </w:rPr>
              <w:t>9.1.2,9.2</w:t>
            </w:r>
            <w:r w:rsidRPr="006C728E">
              <w:rPr>
                <w:rFonts w:hint="eastAsia"/>
                <w:szCs w:val="21"/>
              </w:rPr>
              <w:t>，</w:t>
            </w:r>
            <w:r w:rsidRPr="006C728E">
              <w:rPr>
                <w:rFonts w:hint="eastAsia"/>
                <w:szCs w:val="21"/>
              </w:rPr>
              <w:t>1</w:t>
            </w:r>
            <w:r w:rsidRPr="006C728E">
              <w:rPr>
                <w:szCs w:val="21"/>
              </w:rPr>
              <w:t>0.2</w:t>
            </w:r>
          </w:p>
          <w:p w14:paraId="60E2C589" w14:textId="77777777" w:rsidR="00B826E0" w:rsidRPr="006C728E" w:rsidRDefault="00B826E0" w:rsidP="00B826E0">
            <w:pPr>
              <w:rPr>
                <w:szCs w:val="21"/>
              </w:rPr>
            </w:pPr>
            <w:r w:rsidRPr="006C728E">
              <w:rPr>
                <w:rFonts w:hint="eastAsia"/>
                <w:szCs w:val="21"/>
              </w:rPr>
              <w:t xml:space="preserve">OHS: </w:t>
            </w:r>
            <w:r w:rsidRPr="006C728E">
              <w:rPr>
                <w:szCs w:val="21"/>
              </w:rPr>
              <w:t>5.3,6.2,</w:t>
            </w:r>
            <w:r w:rsidRPr="006C728E">
              <w:rPr>
                <w:rFonts w:hint="eastAsia"/>
                <w:szCs w:val="21"/>
              </w:rPr>
              <w:t>6.1.2</w:t>
            </w:r>
            <w:r w:rsidRPr="006C728E">
              <w:rPr>
                <w:szCs w:val="21"/>
              </w:rPr>
              <w:t>,6.1.3,6.1.4,7.2,7.3,7.4,7.5,</w:t>
            </w:r>
            <w:r w:rsidRPr="006C728E">
              <w:rPr>
                <w:rFonts w:hint="eastAsia"/>
                <w:szCs w:val="21"/>
              </w:rPr>
              <w:t>8.1</w:t>
            </w:r>
            <w:r w:rsidRPr="006C728E">
              <w:rPr>
                <w:szCs w:val="21"/>
              </w:rPr>
              <w:t>,</w:t>
            </w:r>
            <w:r w:rsidRPr="006C728E">
              <w:rPr>
                <w:rFonts w:hint="eastAsia"/>
                <w:szCs w:val="21"/>
              </w:rPr>
              <w:t>8.2</w:t>
            </w:r>
            <w:r w:rsidRPr="006C728E">
              <w:rPr>
                <w:szCs w:val="21"/>
              </w:rPr>
              <w:t>,9.1.2,9.2,5.4</w:t>
            </w:r>
            <w:r w:rsidRPr="006C728E">
              <w:rPr>
                <w:rFonts w:hint="eastAsia"/>
                <w:szCs w:val="21"/>
              </w:rPr>
              <w:t>，</w:t>
            </w:r>
            <w:r w:rsidRPr="006C728E">
              <w:rPr>
                <w:rFonts w:hint="eastAsia"/>
                <w:szCs w:val="21"/>
              </w:rPr>
              <w:t>1</w:t>
            </w:r>
            <w:r w:rsidRPr="006C728E">
              <w:rPr>
                <w:szCs w:val="21"/>
              </w:rPr>
              <w:t>0.2</w:t>
            </w:r>
            <w:r w:rsidRPr="006C728E">
              <w:rPr>
                <w:rFonts w:hint="eastAsia"/>
                <w:szCs w:val="21"/>
              </w:rPr>
              <w:t>；</w:t>
            </w:r>
            <w:r w:rsidRPr="006C728E">
              <w:rPr>
                <w:rFonts w:hint="eastAsia"/>
                <w:szCs w:val="21"/>
              </w:rPr>
              <w:t>5</w:t>
            </w:r>
            <w:r w:rsidRPr="006C728E">
              <w:rPr>
                <w:szCs w:val="21"/>
              </w:rPr>
              <w:t>.4</w:t>
            </w:r>
          </w:p>
          <w:p w14:paraId="60C4D621" w14:textId="77777777" w:rsidR="00B826E0" w:rsidRDefault="00B826E0" w:rsidP="00B826E0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技术部：</w:t>
            </w:r>
            <w:r>
              <w:rPr>
                <w:rFonts w:hint="eastAsia"/>
                <w:szCs w:val="21"/>
              </w:rPr>
              <w:t>组织的岗位职责和权限、环境因素识别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危险源辨识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目标及实现的策划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运行控制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应急准备和响应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事件、不符合和纠正措施</w:t>
            </w:r>
          </w:p>
          <w:p w14:paraId="2B0DDC31" w14:textId="77777777" w:rsidR="00B826E0" w:rsidRDefault="00B826E0" w:rsidP="00B826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EMS: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,8.1,8.2</w:t>
            </w:r>
          </w:p>
          <w:p w14:paraId="3AA7DE13" w14:textId="4DC4FD1F" w:rsidR="00B826E0" w:rsidRDefault="00B826E0" w:rsidP="00B826E0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Cs w:val="21"/>
              </w:rPr>
              <w:t>OHS: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,8.1,8.2;10.2</w:t>
            </w:r>
          </w:p>
        </w:tc>
      </w:tr>
      <w:tr w:rsidR="00CB7284" w14:paraId="7FFDA14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1589593" w14:textId="77777777" w:rsidR="0052442F" w:rsidRDefault="005C66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6F1C05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792A9B6" w14:textId="50B28400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EB70A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EB70AE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14:paraId="40855FF1" w14:textId="6AB7BA52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EB70AE">
              <w:rPr>
                <w:rFonts w:ascii="宋体" w:hAnsi="宋体" w:hint="eastAsia"/>
                <w:bCs/>
                <w:sz w:val="24"/>
              </w:rPr>
              <w:t>G</w:t>
            </w:r>
            <w:r w:rsidR="00EB70AE">
              <w:rPr>
                <w:rFonts w:ascii="宋体" w:hAnsi="宋体"/>
                <w:bCs/>
                <w:sz w:val="24"/>
              </w:rPr>
              <w:t>B/T24001-2016  GB/T45001-2020</w:t>
            </w:r>
            <w:r w:rsidR="00EB70AE">
              <w:rPr>
                <w:rFonts w:ascii="宋体" w:hAnsi="宋体" w:hint="eastAsia"/>
                <w:bCs/>
                <w:sz w:val="24"/>
              </w:rPr>
              <w:t>标准的7</w:t>
            </w:r>
            <w:r w:rsidR="00EB70AE">
              <w:rPr>
                <w:rFonts w:ascii="宋体" w:hAnsi="宋体"/>
                <w:bCs/>
                <w:sz w:val="24"/>
              </w:rPr>
              <w:t>.5.3</w:t>
            </w:r>
            <w:r w:rsidR="00EB70AE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57BE7C90" w14:textId="649E210D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EB70AE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1BD7C40" w14:textId="0257517F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  </w:t>
            </w:r>
            <w:r w:rsidR="003F32BC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14:paraId="1D547839" w14:textId="77777777" w:rsidR="0052442F" w:rsidRPr="003F32BC" w:rsidRDefault="005C6642">
            <w:pPr>
              <w:pStyle w:val="a0"/>
              <w:ind w:firstLine="480"/>
              <w:rPr>
                <w:sz w:val="24"/>
              </w:rPr>
            </w:pPr>
          </w:p>
          <w:p w14:paraId="4C94D56F" w14:textId="2F06F9E7" w:rsidR="0052442F" w:rsidRDefault="00EB79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41540E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4CCDC0B" w14:textId="255C7DA8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3F32BC">
              <w:rPr>
                <w:rFonts w:ascii="宋体" w:hAnsi="宋体" w:hint="eastAsia"/>
                <w:sz w:val="24"/>
              </w:rPr>
              <w:t>无</w:t>
            </w:r>
          </w:p>
          <w:p w14:paraId="422247DF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82C007E" w14:textId="5096CC83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A00779">
              <w:rPr>
                <w:rFonts w:ascii="宋体" w:hAnsi="宋体"/>
                <w:sz w:val="24"/>
              </w:rPr>
              <w:t xml:space="preserve">   </w:t>
            </w:r>
            <w:r w:rsidR="00A00779">
              <w:rPr>
                <w:rFonts w:ascii="宋体" w:hAnsi="宋体" w:hint="eastAsia"/>
                <w:sz w:val="24"/>
              </w:rPr>
              <w:t>无</w:t>
            </w:r>
          </w:p>
          <w:p w14:paraId="0B1BAA62" w14:textId="06C0B035" w:rsidR="0052442F" w:rsidRDefault="005C66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08F92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3.5pt;margin-top:1pt;width:44.15pt;height:20.9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3F642574" w14:textId="44BB6FB3" w:rsidR="0052442F" w:rsidRPr="00707272" w:rsidRDefault="0041540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B791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B791C">
              <w:rPr>
                <w:rFonts w:ascii="宋体" w:hAnsi="宋体" w:cs="宋体"/>
                <w:bCs/>
                <w:sz w:val="24"/>
              </w:rPr>
              <w:t xml:space="preserve">            2022.6.27</w:t>
            </w:r>
          </w:p>
        </w:tc>
      </w:tr>
      <w:tr w:rsidR="00CB7284" w14:paraId="6013262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217F08" w14:textId="77777777" w:rsidR="0052442F" w:rsidRDefault="004154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B7284" w14:paraId="7164D01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AB949C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6711AD6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C1F4860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7287367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DFF8CE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C58CE21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5E892EB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590D6D" w14:textId="77777777" w:rsidR="0052442F" w:rsidRDefault="004154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7284" w14:paraId="072E53C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38FAC64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D54E6B" w14:textId="77777777" w:rsidR="0052442F" w:rsidRDefault="005C66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7284" w14:paraId="4EB7569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50211B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812C44C" w14:textId="77777777" w:rsidR="0052442F" w:rsidRDefault="004154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301A05C" w14:textId="77777777" w:rsidR="0052442F" w:rsidRDefault="004154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0718990" w14:textId="77777777" w:rsidR="0052442F" w:rsidRDefault="005C66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7284" w14:paraId="51C09663" w14:textId="77777777">
        <w:trPr>
          <w:trHeight w:val="578"/>
          <w:jc w:val="center"/>
        </w:trPr>
        <w:tc>
          <w:tcPr>
            <w:tcW w:w="1381" w:type="dxa"/>
          </w:tcPr>
          <w:p w14:paraId="6A81EABF" w14:textId="77777777" w:rsidR="0052442F" w:rsidRDefault="005C66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177FF3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944998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0D82E86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07DB082" w14:textId="77777777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0E93F5F" w14:textId="77777777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F30F8AD" w14:textId="77777777" w:rsidR="0052442F" w:rsidRDefault="005C6642">
            <w:pPr>
              <w:pStyle w:val="a0"/>
              <w:ind w:firstLine="480"/>
              <w:rPr>
                <w:sz w:val="24"/>
              </w:rPr>
            </w:pPr>
          </w:p>
          <w:p w14:paraId="44C0E488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70C0D99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4727867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81EEBF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1B0DB5F" w14:textId="77777777" w:rsidR="0052442F" w:rsidRDefault="005C66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8DC9803" w14:textId="77777777" w:rsidR="0052442F" w:rsidRDefault="0041540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B7284" w14:paraId="59C9024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45631FF" w14:textId="77777777" w:rsidR="0052442F" w:rsidRDefault="0041540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B7284" w14:paraId="5904F69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F68C37F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1209BFB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B0CB28B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12A477A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E04EA03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D9254FF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1D3A7A8" w14:textId="77777777" w:rsidR="0052442F" w:rsidRDefault="0041540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FD3BCF5" w14:textId="77777777" w:rsidR="0052442F" w:rsidRDefault="0041540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B7284" w14:paraId="7462119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E75EFA7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D77B4DA" w14:textId="77777777" w:rsidR="0052442F" w:rsidRDefault="005C664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B7284" w14:paraId="21EF6CD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148E9F9" w14:textId="77777777" w:rsidR="0052442F" w:rsidRDefault="004154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544F0DE" w14:textId="77777777" w:rsidR="0052442F" w:rsidRDefault="0041540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D92E6C" w14:textId="77777777" w:rsidR="0052442F" w:rsidRDefault="0041540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6D69A6E" w14:textId="77777777" w:rsidR="0052442F" w:rsidRDefault="005C664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B7284" w14:paraId="2507736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92E5554" w14:textId="77777777" w:rsidR="0052442F" w:rsidRDefault="005C664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18C7BB1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571F8AA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05D508E" w14:textId="77777777" w:rsidR="0052442F" w:rsidRDefault="0041540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E7F871" w14:textId="77777777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C32B8A1" w14:textId="77777777" w:rsidR="0052442F" w:rsidRDefault="004154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0E1EA5D" w14:textId="77777777" w:rsidR="0052442F" w:rsidRDefault="005C6642">
            <w:pPr>
              <w:pStyle w:val="a0"/>
              <w:ind w:firstLine="480"/>
              <w:rPr>
                <w:sz w:val="24"/>
              </w:rPr>
            </w:pPr>
          </w:p>
          <w:p w14:paraId="15E8B0BA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AD0993A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F930EC0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7A9BCEE" w14:textId="77777777" w:rsidR="0052442F" w:rsidRDefault="0041540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5C1E6DB" w14:textId="77777777" w:rsidR="0052442F" w:rsidRDefault="005C664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C224B8" w14:textId="77777777" w:rsidR="0052442F" w:rsidRDefault="0041540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9E3C223" w14:textId="77777777" w:rsidR="0052442F" w:rsidRDefault="005C6642">
      <w:pPr>
        <w:pStyle w:val="a0"/>
        <w:ind w:firstLine="480"/>
        <w:rPr>
          <w:bCs/>
          <w:sz w:val="24"/>
        </w:rPr>
      </w:pPr>
    </w:p>
    <w:p w14:paraId="219B92A2" w14:textId="77777777" w:rsidR="0052442F" w:rsidRDefault="005C6642">
      <w:pPr>
        <w:pStyle w:val="a0"/>
        <w:ind w:firstLine="480"/>
        <w:rPr>
          <w:bCs/>
          <w:sz w:val="24"/>
        </w:rPr>
      </w:pPr>
    </w:p>
    <w:p w14:paraId="68550320" w14:textId="77777777" w:rsidR="0052442F" w:rsidRDefault="005C6642">
      <w:pPr>
        <w:pStyle w:val="a0"/>
        <w:ind w:firstLine="480"/>
        <w:rPr>
          <w:bCs/>
          <w:sz w:val="24"/>
        </w:rPr>
      </w:pPr>
    </w:p>
    <w:p w14:paraId="2065DE42" w14:textId="77777777" w:rsidR="0052442F" w:rsidRDefault="005C664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D88A" w14:textId="77777777" w:rsidR="005C6642" w:rsidRDefault="005C6642">
      <w:r>
        <w:separator/>
      </w:r>
    </w:p>
  </w:endnote>
  <w:endnote w:type="continuationSeparator" w:id="0">
    <w:p w14:paraId="5BCEE533" w14:textId="77777777" w:rsidR="005C6642" w:rsidRDefault="005C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2F23" w14:textId="77777777" w:rsidR="0052442F" w:rsidRDefault="005C664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80A9" w14:textId="77777777" w:rsidR="005C6642" w:rsidRDefault="005C6642">
      <w:r>
        <w:separator/>
      </w:r>
    </w:p>
  </w:footnote>
  <w:footnote w:type="continuationSeparator" w:id="0">
    <w:p w14:paraId="52161766" w14:textId="77777777" w:rsidR="005C6642" w:rsidRDefault="005C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3D58" w14:textId="77777777" w:rsidR="0052442F" w:rsidRDefault="005C6642">
    <w:pPr>
      <w:spacing w:line="240" w:lineRule="atLeast"/>
      <w:ind w:firstLine="1365"/>
      <w:rPr>
        <w:rFonts w:ascii="宋体"/>
        <w:sz w:val="24"/>
        <w:u w:val="single"/>
      </w:rPr>
    </w:pPr>
  </w:p>
  <w:p w14:paraId="3F661A3B" w14:textId="77777777" w:rsidR="0052442F" w:rsidRDefault="005C664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D0AFBC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C22D2CB" w14:textId="77777777" w:rsidR="0052442F" w:rsidRDefault="0041540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96AA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1540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B092B4A" w14:textId="77777777" w:rsidR="0052442F" w:rsidRDefault="0041540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284"/>
    <w:rsid w:val="003F32BC"/>
    <w:rsid w:val="0041540E"/>
    <w:rsid w:val="005C6642"/>
    <w:rsid w:val="00A00779"/>
    <w:rsid w:val="00B826E0"/>
    <w:rsid w:val="00CB7284"/>
    <w:rsid w:val="00EB70AE"/>
    <w:rsid w:val="00EB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6E4BE52"/>
  <w15:docId w15:val="{8F25BEB3-91AC-4F50-915B-3E173F0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B826E0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25</cp:revision>
  <cp:lastPrinted>2015-12-21T05:08:00Z</cp:lastPrinted>
  <dcterms:created xsi:type="dcterms:W3CDTF">2019-03-19T00:44:00Z</dcterms:created>
  <dcterms:modified xsi:type="dcterms:W3CDTF">2022-06-30T02:17:00Z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