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华润雪花啤酒（德阳）有限责任公司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0666-2019-EO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杨珍全</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2018-N1EMS-1230067</w:t>
            </w:r>
          </w:p>
          <w:p>
            <w:pPr>
              <w:snapToGrid w:val="0"/>
              <w:spacing w:line="320" w:lineRule="exact"/>
              <w:ind w:left="1309"/>
              <w:rPr>
                <w:color w:val="auto"/>
                <w:sz w:val="22"/>
                <w:szCs w:val="22"/>
                <w:highlight w:val="none"/>
              </w:rPr>
            </w:pPr>
            <w:r>
              <w:rPr>
                <w:color w:val="auto"/>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2018-N1EMS-2031946</w:t>
            </w:r>
          </w:p>
          <w:p>
            <w:pPr>
              <w:snapToGrid w:val="0"/>
              <w:spacing w:line="320" w:lineRule="exact"/>
              <w:ind w:left="1309"/>
              <w:rPr>
                <w:color w:val="auto"/>
                <w:sz w:val="22"/>
                <w:szCs w:val="22"/>
                <w:highlight w:val="none"/>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12月21</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22</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22</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BB0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2019-12-18T08:34:45Z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