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0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0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1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  )阶段审核</w:t>
            </w:r>
            <w:bookmarkStart w:id="2" w:name="再认证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监督（</w:t>
            </w:r>
            <w:bookmarkStart w:id="3" w:name="监督次数"/>
            <w:bookmarkEnd w:id="3"/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</w:rPr>
              <w:t>）次□证书转换</w:t>
            </w:r>
            <w:bookmarkStart w:id="4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河北德华医疗器械有限公司公司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张晓立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综合办公室 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3"/>
              <w:spacing w:line="240" w:lineRule="auto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未见合规性评价报告。不符合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合规性评价管理程序（HBDH-P-16-2022）的要求。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drawing>
                <wp:inline distT="0" distB="0" distL="114300" distR="114300">
                  <wp:extent cx="524510" cy="280670"/>
                  <wp:effectExtent l="0" t="0" r="8890" b="8890"/>
                  <wp:docPr id="14" name="图片 1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2022.6.17.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firstLine="1080" w:firstLineChars="60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3175</wp:posOffset>
          </wp:positionV>
          <wp:extent cx="601980" cy="609600"/>
          <wp:effectExtent l="0" t="0" r="762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972" w:firstLineChars="6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AF446C"/>
    <w:rsid w:val="00065911"/>
    <w:rsid w:val="0035161F"/>
    <w:rsid w:val="00AF446C"/>
    <w:rsid w:val="02A7032B"/>
    <w:rsid w:val="0EA731C9"/>
    <w:rsid w:val="12F222D7"/>
    <w:rsid w:val="13D708C3"/>
    <w:rsid w:val="15681628"/>
    <w:rsid w:val="172A751B"/>
    <w:rsid w:val="18D73A27"/>
    <w:rsid w:val="19470A7D"/>
    <w:rsid w:val="1B9B7FBF"/>
    <w:rsid w:val="1E611101"/>
    <w:rsid w:val="1E9F430C"/>
    <w:rsid w:val="206E0527"/>
    <w:rsid w:val="25260397"/>
    <w:rsid w:val="268712A2"/>
    <w:rsid w:val="27A30B2A"/>
    <w:rsid w:val="2DD200AE"/>
    <w:rsid w:val="2E194F20"/>
    <w:rsid w:val="2E3B741C"/>
    <w:rsid w:val="2FF0346F"/>
    <w:rsid w:val="33A73A15"/>
    <w:rsid w:val="3F1F7290"/>
    <w:rsid w:val="418D5DEE"/>
    <w:rsid w:val="4B845CCA"/>
    <w:rsid w:val="4BDE7488"/>
    <w:rsid w:val="4D1A4D8A"/>
    <w:rsid w:val="4E112910"/>
    <w:rsid w:val="52F803B2"/>
    <w:rsid w:val="554C0043"/>
    <w:rsid w:val="56847FB5"/>
    <w:rsid w:val="58E46391"/>
    <w:rsid w:val="5E840976"/>
    <w:rsid w:val="5F1871E8"/>
    <w:rsid w:val="63914D5A"/>
    <w:rsid w:val="64A3787B"/>
    <w:rsid w:val="67631739"/>
    <w:rsid w:val="6CBC5FE0"/>
    <w:rsid w:val="6D546207"/>
    <w:rsid w:val="71045C0D"/>
    <w:rsid w:val="710556E7"/>
    <w:rsid w:val="73741FB4"/>
    <w:rsid w:val="75C274C9"/>
    <w:rsid w:val="75CC795A"/>
    <w:rsid w:val="7690655A"/>
    <w:rsid w:val="78E41594"/>
    <w:rsid w:val="7E2F1A35"/>
    <w:rsid w:val="7E8E3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332</Words>
  <Characters>466</Characters>
  <Lines>5</Lines>
  <Paragraphs>1</Paragraphs>
  <TotalTime>1</TotalTime>
  <ScaleCrop>false</ScaleCrop>
  <LinksUpToDate>false</LinksUpToDate>
  <CharactersWithSpaces>706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匡吉文</cp:lastModifiedBy>
  <cp:lastPrinted>2019-05-13T03:02:00Z</cp:lastPrinted>
  <dcterms:modified xsi:type="dcterms:W3CDTF">2022-06-26T08:42:08Z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