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677D6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56E3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77D6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北京坚果比特科技有限公司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77D6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77D6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0564-2021-Q-2022</w:t>
            </w:r>
            <w:bookmarkEnd w:id="1"/>
          </w:p>
        </w:tc>
      </w:tr>
      <w:tr w:rsidR="00A56E3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77D6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北京市通州区</w:t>
            </w:r>
            <w:proofErr w:type="gramStart"/>
            <w:r>
              <w:rPr>
                <w:rFonts w:ascii="宋体"/>
                <w:bCs/>
                <w:sz w:val="24"/>
              </w:rPr>
              <w:t>景盛南四</w:t>
            </w:r>
            <w:proofErr w:type="gramEnd"/>
            <w:r>
              <w:rPr>
                <w:rFonts w:ascii="宋体"/>
                <w:bCs/>
                <w:sz w:val="24"/>
              </w:rPr>
              <w:t>街</w:t>
            </w:r>
            <w:r>
              <w:rPr>
                <w:rFonts w:ascii="宋体"/>
                <w:bCs/>
                <w:sz w:val="24"/>
              </w:rPr>
              <w:t>17</w:t>
            </w:r>
            <w:r>
              <w:rPr>
                <w:rFonts w:ascii="宋体"/>
                <w:bCs/>
                <w:sz w:val="24"/>
              </w:rPr>
              <w:t>号院</w:t>
            </w:r>
            <w:r>
              <w:rPr>
                <w:rFonts w:ascii="宋体"/>
                <w:bCs/>
                <w:sz w:val="24"/>
              </w:rPr>
              <w:t>49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101-D205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77D6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77D6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鮑禹卿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677D6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77D6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56E34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77D6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77D6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77D6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77D6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77D6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56E3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77D6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昌平区</w:t>
            </w:r>
            <w:proofErr w:type="gramEnd"/>
            <w:r>
              <w:rPr>
                <w:rFonts w:ascii="宋体"/>
                <w:bCs/>
                <w:sz w:val="24"/>
              </w:rPr>
              <w:t>黄平路</w:t>
            </w:r>
            <w:r>
              <w:rPr>
                <w:rFonts w:ascii="宋体"/>
                <w:bCs/>
                <w:sz w:val="24"/>
              </w:rPr>
              <w:t>19</w:t>
            </w:r>
            <w:r>
              <w:rPr>
                <w:rFonts w:ascii="宋体"/>
                <w:bCs/>
                <w:sz w:val="24"/>
              </w:rPr>
              <w:t>号龙</w:t>
            </w:r>
            <w:proofErr w:type="gramStart"/>
            <w:r>
              <w:rPr>
                <w:rFonts w:ascii="宋体"/>
                <w:bCs/>
                <w:sz w:val="24"/>
              </w:rPr>
              <w:t>旗广场</w:t>
            </w:r>
            <w:proofErr w:type="gramEnd"/>
            <w:r>
              <w:rPr>
                <w:rFonts w:ascii="宋体"/>
                <w:bCs/>
                <w:sz w:val="24"/>
              </w:rPr>
              <w:t>D</w:t>
            </w:r>
            <w:r>
              <w:rPr>
                <w:rFonts w:ascii="宋体"/>
                <w:bCs/>
                <w:sz w:val="24"/>
              </w:rPr>
              <w:t>座</w:t>
            </w:r>
            <w:r>
              <w:rPr>
                <w:rFonts w:ascii="宋体"/>
                <w:bCs/>
                <w:sz w:val="24"/>
              </w:rPr>
              <w:t>813</w:t>
            </w:r>
            <w:r>
              <w:rPr>
                <w:rFonts w:ascii="宋体"/>
                <w:bCs/>
                <w:sz w:val="24"/>
              </w:rPr>
              <w:t>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77D6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77D6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鮑禹卿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677D6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77D6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18612450101</w:t>
            </w:r>
            <w:bookmarkEnd w:id="6"/>
          </w:p>
        </w:tc>
      </w:tr>
      <w:tr w:rsidR="00A56E34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77D6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77D6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77D6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77D6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77D6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18612450101</w:t>
            </w:r>
            <w:bookmarkEnd w:id="7"/>
          </w:p>
        </w:tc>
      </w:tr>
      <w:tr w:rsidR="00A56E3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77D6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A56E34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77D6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A56E3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77D6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77D6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应用软件开发；计算机、软件及辅助设备的销售</w:t>
            </w:r>
            <w:bookmarkEnd w:id="11"/>
          </w:p>
        </w:tc>
      </w:tr>
      <w:tr w:rsidR="00A56E3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77D6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77D6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77D6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77D6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677D6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77D6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29.09.01;33.02.01</w:t>
            </w:r>
            <w:bookmarkEnd w:id="13"/>
          </w:p>
        </w:tc>
      </w:tr>
      <w:tr w:rsidR="00A56E34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77D6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77D60">
            <w:pPr>
              <w:rPr>
                <w:rFonts w:ascii="宋体"/>
                <w:bCs/>
                <w:sz w:val="24"/>
              </w:rPr>
            </w:pPr>
          </w:p>
        </w:tc>
      </w:tr>
      <w:tr w:rsidR="00A56E3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677D6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677D6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77D6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56E34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77D6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77D6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56E34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77D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77D6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77D6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677D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77D6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77D6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77D6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77D6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77D6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77D6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77D6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 w:rsidR="00A56E34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77D6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677D6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77D6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677D6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677D6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677D6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77D6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677D6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77D6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677D6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677D6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77D6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77D6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77D6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677D60" w:rsidP="00FE6AB8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677D6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677D60">
            <w:pPr>
              <w:rPr>
                <w:bCs/>
                <w:sz w:val="24"/>
              </w:rPr>
            </w:pPr>
          </w:p>
        </w:tc>
      </w:tr>
      <w:tr w:rsidR="00A56E34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77D6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677D60">
            <w:pPr>
              <w:spacing w:line="400" w:lineRule="exact"/>
              <w:rPr>
                <w:bCs/>
                <w:sz w:val="24"/>
              </w:rPr>
            </w:pPr>
          </w:p>
          <w:p w:rsidR="0052442F" w:rsidRDefault="00677D6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677D6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677D6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677D6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77D6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677D6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677D6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677D6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77D6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77D6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77D6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77D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77D60">
            <w:pPr>
              <w:pStyle w:val="a0"/>
              <w:ind w:firstLine="480"/>
              <w:rPr>
                <w:sz w:val="24"/>
              </w:rPr>
            </w:pPr>
          </w:p>
          <w:p w:rsidR="0052442F" w:rsidRDefault="00677D6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77D6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56E3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77D6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A56E3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FE6AB8">
              <w:rPr>
                <w:rFonts w:ascii="宋体" w:hAnsi="宋体" w:hint="eastAsia"/>
                <w:color w:val="000000"/>
                <w:sz w:val="24"/>
              </w:rPr>
              <w:t>无变更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77D6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56E3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6AB8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A56E3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77D6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FE6AB8" w:rsidRPr="00FE6AB8" w:rsidRDefault="00677D60" w:rsidP="00FE6AB8">
            <w:pPr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FE6AB8">
              <w:rPr>
                <w:rFonts w:ascii="宋体" w:hAnsi="宋体" w:hint="eastAsia"/>
                <w:color w:val="000000"/>
                <w:sz w:val="24"/>
              </w:rPr>
              <w:t>管理层</w:t>
            </w:r>
            <w:r w:rsidR="00FE6AB8" w:rsidRPr="00FE6AB8">
              <w:rPr>
                <w:rFonts w:ascii="宋体" w:hAnsi="宋体" w:cs="Tahoma" w:hint="eastAsia"/>
                <w:szCs w:val="21"/>
              </w:rPr>
              <w:t>Q:4.1，4.2，4.3，4.4，5.1.1，5.1.2，5.2.1，5.2.2，5.3，6.1，6.2，6.3，7.1.1，9.1.1，9.1.3  9.2 9.3，10.1，10.3</w:t>
            </w:r>
          </w:p>
          <w:p w:rsidR="00FE6AB8" w:rsidRPr="00FE6AB8" w:rsidRDefault="00FE6AB8" w:rsidP="00FE6AB8">
            <w:pPr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/>
                <w:color w:val="000000"/>
                <w:sz w:val="24"/>
              </w:rPr>
              <w:t>销售部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FE6AB8">
              <w:rPr>
                <w:rFonts w:ascii="宋体" w:hAnsi="宋体" w:cs="Tahoma" w:hint="eastAsia"/>
                <w:szCs w:val="21"/>
              </w:rPr>
              <w:t>5.3，6.2，8.1  8.2，8.4,8.5.1  8.6  9.1.2，8.7  10.2</w:t>
            </w:r>
          </w:p>
          <w:p w:rsidR="00FE6AB8" w:rsidRPr="00FE6AB8" w:rsidRDefault="00FE6AB8" w:rsidP="00FE6AB8">
            <w:pPr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/>
                <w:color w:val="000000"/>
                <w:sz w:val="24"/>
              </w:rPr>
              <w:t>技术部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FE6AB8">
              <w:rPr>
                <w:rFonts w:ascii="宋体" w:hAnsi="宋体" w:cs="Tahoma" w:hint="eastAsia"/>
                <w:szCs w:val="21"/>
              </w:rPr>
              <w:t xml:space="preserve">5.3，6.2， 8.1， 8.3  8.5 </w:t>
            </w:r>
          </w:p>
          <w:p w:rsidR="0052442F" w:rsidRPr="00FE6AB8" w:rsidRDefault="00FE6AB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测试部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FE6AB8">
              <w:rPr>
                <w:rFonts w:ascii="宋体" w:hAnsi="宋体" w:cs="Tahoma" w:hint="eastAsia"/>
                <w:szCs w:val="21"/>
              </w:rPr>
              <w:t>:5.3，6.2，7.1.5  8.6，8.7 10.2</w:t>
            </w:r>
          </w:p>
          <w:p w:rsidR="0052442F" w:rsidRDefault="00677D6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56E34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77D6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FE6AB8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不符合标准及条款：</w:t>
            </w:r>
          </w:p>
          <w:p w:rsidR="0052442F" w:rsidRDefault="00677D6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77D6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="00FE6AB8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77D60">
            <w:pPr>
              <w:pStyle w:val="a0"/>
              <w:ind w:firstLine="480"/>
              <w:rPr>
                <w:sz w:val="24"/>
              </w:rPr>
            </w:pPr>
          </w:p>
          <w:p w:rsidR="0052442F" w:rsidRDefault="00FE6AB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677D60">
              <w:rPr>
                <w:rFonts w:ascii="宋体" w:hAnsi="宋体" w:hint="eastAsia"/>
                <w:sz w:val="24"/>
              </w:rPr>
              <w:t>保持</w:t>
            </w:r>
            <w:r w:rsidR="00677D60">
              <w:rPr>
                <w:rFonts w:ascii="宋体" w:hAnsi="宋体" w:hint="eastAsia"/>
                <w:sz w:val="24"/>
              </w:rPr>
              <w:t xml:space="preserve">    </w:t>
            </w:r>
            <w:r w:rsidR="00677D60">
              <w:rPr>
                <w:rFonts w:ascii="宋体" w:hAnsi="宋体" w:hint="eastAsia"/>
                <w:sz w:val="24"/>
              </w:rPr>
              <w:t>□待改进</w:t>
            </w:r>
            <w:r w:rsidR="00677D60">
              <w:rPr>
                <w:rFonts w:ascii="宋体" w:hAnsi="宋体" w:hint="eastAsia"/>
                <w:sz w:val="24"/>
              </w:rPr>
              <w:t xml:space="preserve">    </w:t>
            </w:r>
            <w:r w:rsidR="00677D60">
              <w:rPr>
                <w:rFonts w:ascii="宋体" w:hAnsi="宋体" w:hint="eastAsia"/>
                <w:sz w:val="24"/>
              </w:rPr>
              <w:t>□撤消</w:t>
            </w:r>
            <w:r w:rsidR="00677D60">
              <w:rPr>
                <w:rFonts w:ascii="宋体" w:hAnsi="宋体" w:hint="eastAsia"/>
                <w:sz w:val="24"/>
              </w:rPr>
              <w:t xml:space="preserve">    </w:t>
            </w:r>
            <w:r w:rsidR="00677D60">
              <w:rPr>
                <w:rFonts w:ascii="宋体" w:hAnsi="宋体" w:hint="eastAsia"/>
                <w:sz w:val="24"/>
              </w:rPr>
              <w:t>□暂停</w:t>
            </w:r>
            <w:r w:rsidR="00677D60">
              <w:rPr>
                <w:rFonts w:ascii="宋体" w:hAnsi="宋体" w:hint="eastAsia"/>
                <w:sz w:val="24"/>
              </w:rPr>
              <w:t xml:space="preserve">     </w:t>
            </w:r>
            <w:r w:rsidR="00677D60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FE6AB8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77D6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677D6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FE6AB8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8" o:spid="_x0000_s1026" type="#_x0000_t75" alt="朱晓丽" style="position:absolute;left:0;text-align:left;margin-left:202.15pt;margin-top:539.25pt;width:53.15pt;height:30.4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8" o:title="朱晓丽"/>
                </v:shape>
              </w:pict>
            </w:r>
            <w:r w:rsidR="00FE6AB8">
              <w:rPr>
                <w:noProof/>
              </w:rPr>
            </w:r>
            <w:r w:rsidR="00FE6AB8">
              <w:rPr>
                <w:rFonts w:ascii="宋体" w:hAnsi="宋体" w:cs="宋体"/>
                <w:bCs/>
                <w:sz w:val="24"/>
              </w:rPr>
              <w:pict w14:anchorId="56C89406">
                <v:shape id="_x0000_s1027" type="#_x0000_t75" style="width:53.3pt;height:30.7pt;mso-left-percent:-10001;mso-top-percent:-10001;mso-position-horizontal:absolute;mso-position-horizontal-relative:char;mso-position-vertical:absolute;mso-position-vertical-relative:line;mso-left-percent:-10001;mso-top-percent:-10001">
                  <v:imagedata r:id="rId9" o:title=""/>
                  <w10:wrap type="none"/>
                  <w10:anchorlock/>
                </v:shape>
              </w:pict>
            </w:r>
            <w:r w:rsidR="00FE6AB8">
              <w:rPr>
                <w:rFonts w:ascii="宋体" w:hAnsi="宋体" w:cs="宋体" w:hint="eastAsia"/>
                <w:bCs/>
                <w:sz w:val="24"/>
              </w:rPr>
              <w:t>2022.6.20</w:t>
            </w:r>
            <w:bookmarkStart w:id="18" w:name="_GoBack"/>
            <w:bookmarkEnd w:id="18"/>
          </w:p>
        </w:tc>
      </w:tr>
      <w:tr w:rsidR="00A56E3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77D6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A56E3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77D6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56E3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77D6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56E3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77D6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77D6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77D6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56E34">
        <w:trPr>
          <w:trHeight w:val="578"/>
          <w:jc w:val="center"/>
        </w:trPr>
        <w:tc>
          <w:tcPr>
            <w:tcW w:w="1381" w:type="dxa"/>
          </w:tcPr>
          <w:p w:rsidR="0052442F" w:rsidRDefault="00677D6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77D6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77D6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77D6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77D60">
            <w:pPr>
              <w:pStyle w:val="a0"/>
              <w:ind w:firstLine="480"/>
              <w:rPr>
                <w:sz w:val="24"/>
              </w:rPr>
            </w:pPr>
          </w:p>
          <w:p w:rsidR="0052442F" w:rsidRDefault="00677D6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77D6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77D6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56E3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77D6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A56E3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77D6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56E3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77D6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56E3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77D6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77D6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77D6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56E34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677D6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77D6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77D6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77D6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77D60">
            <w:pPr>
              <w:pStyle w:val="a0"/>
              <w:ind w:firstLine="480"/>
              <w:rPr>
                <w:sz w:val="24"/>
              </w:rPr>
            </w:pPr>
          </w:p>
          <w:p w:rsidR="0052442F" w:rsidRDefault="00677D6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77D6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77D6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77D6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677D60">
      <w:pPr>
        <w:pStyle w:val="a0"/>
        <w:ind w:firstLine="480"/>
        <w:rPr>
          <w:bCs/>
          <w:sz w:val="24"/>
        </w:rPr>
      </w:pPr>
    </w:p>
    <w:p w:rsidR="0052442F" w:rsidRDefault="00677D60">
      <w:pPr>
        <w:pStyle w:val="a0"/>
        <w:ind w:firstLine="480"/>
        <w:rPr>
          <w:bCs/>
          <w:sz w:val="24"/>
        </w:rPr>
      </w:pPr>
    </w:p>
    <w:p w:rsidR="0052442F" w:rsidRDefault="00677D60">
      <w:pPr>
        <w:pStyle w:val="a0"/>
        <w:ind w:firstLine="480"/>
        <w:rPr>
          <w:bCs/>
          <w:sz w:val="24"/>
        </w:rPr>
      </w:pPr>
    </w:p>
    <w:p w:rsidR="0052442F" w:rsidRDefault="00677D6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10"/>
      <w:footerReference w:type="default" r:id="rId11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60" w:rsidRDefault="00677D60">
      <w:r>
        <w:separator/>
      </w:r>
    </w:p>
  </w:endnote>
  <w:endnote w:type="continuationSeparator" w:id="0">
    <w:p w:rsidR="00677D60" w:rsidRDefault="0067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77D6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60" w:rsidRDefault="00677D60">
      <w:r>
        <w:separator/>
      </w:r>
    </w:p>
  </w:footnote>
  <w:footnote w:type="continuationSeparator" w:id="0">
    <w:p w:rsidR="00677D60" w:rsidRDefault="00677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77D6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77D6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677D6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77D60" w:rsidP="00FE6AB8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E34"/>
    <w:rsid w:val="00677D60"/>
    <w:rsid w:val="00A56E34"/>
    <w:rsid w:val="00FE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415</Words>
  <Characters>2368</Characters>
  <Application>Microsoft Office Word</Application>
  <DocSecurity>0</DocSecurity>
  <Lines>19</Lines>
  <Paragraphs>5</Paragraphs>
  <ScaleCrop>false</ScaleCrop>
  <Company>微软中国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2022-06-20T04:33:00Z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