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6ABB" w14:textId="77777777" w:rsidR="00E67F27" w:rsidRDefault="00C30A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 w:hint="eastAsia"/>
        </w:rPr>
        <w:t>0807</w:t>
      </w:r>
      <w:r>
        <w:rPr>
          <w:rFonts w:ascii="Times New Roman" w:hAnsi="Times New Roman" w:cs="Times New Roman"/>
          <w:u w:val="single"/>
        </w:rPr>
        <w:t>-2022</w:t>
      </w:r>
      <w:bookmarkEnd w:id="0"/>
    </w:p>
    <w:p w14:paraId="181D76FB" w14:textId="77777777" w:rsidR="00E67F27" w:rsidRDefault="00C30A1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06"/>
        <w:gridCol w:w="745"/>
        <w:gridCol w:w="851"/>
        <w:gridCol w:w="1417"/>
        <w:gridCol w:w="357"/>
        <w:gridCol w:w="2195"/>
        <w:gridCol w:w="141"/>
        <w:gridCol w:w="1560"/>
        <w:gridCol w:w="1842"/>
      </w:tblGrid>
      <w:tr w:rsidR="00E67F27" w14:paraId="1ABD661C" w14:textId="77777777" w:rsidTr="00D6633A">
        <w:trPr>
          <w:trHeight w:val="427"/>
        </w:trPr>
        <w:tc>
          <w:tcPr>
            <w:tcW w:w="1951" w:type="dxa"/>
            <w:gridSpan w:val="2"/>
            <w:vAlign w:val="center"/>
          </w:tcPr>
          <w:p w14:paraId="3D6A3627" w14:textId="77777777" w:rsidR="00E67F27" w:rsidRDefault="00C30A1B">
            <w:r>
              <w:rPr>
                <w:rFonts w:hint="eastAsia"/>
              </w:rPr>
              <w:t>测量过程名称</w:t>
            </w:r>
          </w:p>
        </w:tc>
        <w:tc>
          <w:tcPr>
            <w:tcW w:w="2625" w:type="dxa"/>
            <w:gridSpan w:val="3"/>
            <w:vAlign w:val="center"/>
          </w:tcPr>
          <w:p w14:paraId="2EAC4E23" w14:textId="5C47D7A1" w:rsidR="00E67F27" w:rsidRDefault="00C30A1B">
            <w:bookmarkStart w:id="1" w:name="_Hlk106356051"/>
            <w:r>
              <w:rPr>
                <w:rFonts w:hint="eastAsia"/>
                <w:sz w:val="24"/>
                <w:szCs w:val="24"/>
              </w:rPr>
              <w:t>硅片厚度检测过程</w:t>
            </w:r>
            <w:bookmarkEnd w:id="1"/>
          </w:p>
        </w:tc>
        <w:tc>
          <w:tcPr>
            <w:tcW w:w="2336" w:type="dxa"/>
            <w:gridSpan w:val="2"/>
            <w:vAlign w:val="center"/>
          </w:tcPr>
          <w:p w14:paraId="233E51A2" w14:textId="77777777" w:rsidR="00E67F27" w:rsidRDefault="00C30A1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28CE812E" w14:textId="77777777" w:rsidR="00E67F27" w:rsidRDefault="00C30A1B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硅片厚度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153E8693" w14:textId="77777777" w:rsidR="00E67F27" w:rsidRDefault="00C30A1B">
            <w:pPr>
              <w:jc w:val="center"/>
            </w:pPr>
            <w:r>
              <w:rPr>
                <w:rFonts w:cs="Times New Roman" w:hint="eastAsia"/>
                <w:sz w:val="24"/>
              </w:rPr>
              <w:t>175</w:t>
            </w:r>
            <w:r>
              <w:rPr>
                <w:rFonts w:cs="Times New Roman" w:hint="eastAsia"/>
                <w:sz w:val="24"/>
              </w:rPr>
              <w:t>（</w:t>
            </w:r>
            <w:r>
              <w:rPr>
                <w:rFonts w:cs="Times New Roman" w:hint="eastAsia"/>
                <w:sz w:val="24"/>
              </w:rPr>
              <w:t>-10~+20</w:t>
            </w:r>
            <w:r>
              <w:rPr>
                <w:rFonts w:cs="Times New Roman" w:hint="eastAsia"/>
                <w:sz w:val="24"/>
              </w:rPr>
              <w:t>）</w:t>
            </w:r>
            <w:r w:rsidRPr="00D6633A">
              <w:rPr>
                <w:rFonts w:ascii="Times New Roman" w:eastAsia="宋体" w:hAnsi="Times New Roman" w:cs="Times New Roman"/>
                <w:sz w:val="24"/>
              </w:rPr>
              <w:t>μ</w:t>
            </w:r>
            <w:r w:rsidRPr="00D6633A">
              <w:rPr>
                <w:rFonts w:ascii="Times New Roman" w:hAnsi="Times New Roman" w:cs="Times New Roman"/>
              </w:rPr>
              <w:t>m</w:t>
            </w:r>
          </w:p>
        </w:tc>
      </w:tr>
      <w:tr w:rsidR="00E67F27" w14:paraId="593B787E" w14:textId="77777777">
        <w:trPr>
          <w:trHeight w:val="419"/>
        </w:trPr>
        <w:tc>
          <w:tcPr>
            <w:tcW w:w="4576" w:type="dxa"/>
            <w:gridSpan w:val="5"/>
            <w:vAlign w:val="center"/>
          </w:tcPr>
          <w:p w14:paraId="6F02F631" w14:textId="77777777" w:rsidR="00E67F27" w:rsidRDefault="00C30A1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738" w:type="dxa"/>
            <w:gridSpan w:val="4"/>
            <w:vAlign w:val="center"/>
          </w:tcPr>
          <w:p w14:paraId="5FABB494" w14:textId="77777777" w:rsidR="00E67F27" w:rsidRDefault="00C30A1B">
            <w:r>
              <w:rPr>
                <w:rFonts w:hint="eastAsia"/>
                <w:sz w:val="24"/>
                <w:szCs w:val="24"/>
              </w:rPr>
              <w:t>3-FN-RD-223</w:t>
            </w:r>
            <w:r>
              <w:rPr>
                <w:rFonts w:hint="eastAsia"/>
                <w:sz w:val="24"/>
                <w:szCs w:val="24"/>
              </w:rPr>
              <w:t>《技术文件》</w:t>
            </w:r>
          </w:p>
        </w:tc>
      </w:tr>
      <w:tr w:rsidR="00E67F27" w14:paraId="478694F3" w14:textId="77777777">
        <w:trPr>
          <w:trHeight w:val="1892"/>
        </w:trPr>
        <w:tc>
          <w:tcPr>
            <w:tcW w:w="10314" w:type="dxa"/>
            <w:gridSpan w:val="9"/>
          </w:tcPr>
          <w:p w14:paraId="598A54BC" w14:textId="77777777" w:rsidR="00E67F27" w:rsidRDefault="00C30A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计量要求导出方法（可另附）</w:t>
            </w:r>
          </w:p>
          <w:p w14:paraId="2AE19DC5" w14:textId="77777777" w:rsidR="00E67F27" w:rsidRDefault="00C30A1B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D6633A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  <w:p w14:paraId="2C6E5081" w14:textId="77777777" w:rsidR="00E67F27" w:rsidRDefault="00C30A1B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、测量设备的最大允许误差：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××1/3=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zCs w:val="21"/>
              </w:rPr>
              <w:t>/3=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D6633A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  <w:p w14:paraId="1F1338B6" w14:textId="77777777" w:rsidR="00E67F27" w:rsidRDefault="00C30A1B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2114" w:dyaOrig="380" w14:anchorId="573CB9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pt;height:19.15pt" o:ole="">
                  <v:imagedata r:id="rId8" o:title=""/>
                </v:shape>
                <o:OLEObject Type="Embed" ProgID="Equation.KSEE3" ShapeID="_x0000_i1025" DrawAspect="Content" ObjectID="_1716993921" r:id="rId9"/>
              </w:object>
            </w:r>
            <w:proofErr w:type="spellStart"/>
            <w:r w:rsidRPr="00D6633A"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值取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F735B69" w14:textId="451885DF" w:rsidR="00E67F27" w:rsidRDefault="00C30A1B">
            <w:pPr>
              <w:pStyle w:val="1"/>
              <w:spacing w:line="360" w:lineRule="exact"/>
              <w:ind w:firstLineChars="0" w:firstLine="0"/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被测参数测量范围：</w:t>
            </w:r>
            <w:r>
              <w:rPr>
                <w:rFonts w:hint="eastAsia"/>
                <w:sz w:val="24"/>
                <w:szCs w:val="24"/>
              </w:rPr>
              <w:t>硅片厚度</w:t>
            </w:r>
            <w:r>
              <w:rPr>
                <w:rFonts w:ascii="Times New Roman" w:hAnsi="Times New Roman" w:hint="eastAsia"/>
              </w:rPr>
              <w:t>尺寸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cs="Times New Roman" w:hint="eastAsia"/>
                <w:sz w:val="24"/>
              </w:rPr>
              <w:t>（</w:t>
            </w:r>
            <w:r>
              <w:rPr>
                <w:rFonts w:cs="Times New Roman" w:hint="eastAsia"/>
                <w:sz w:val="24"/>
              </w:rPr>
              <w:t>165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195</w:t>
            </w:r>
            <w:r>
              <w:rPr>
                <w:rFonts w:cs="Times New Roman" w:hint="eastAsia"/>
                <w:sz w:val="24"/>
              </w:rPr>
              <w:t>）</w:t>
            </w:r>
            <w:proofErr w:type="spellStart"/>
            <w:r w:rsidRPr="00D6633A"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选用分选机：</w:t>
            </w:r>
            <w:r w:rsidR="00060943"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 w:rsidR="00060943">
              <w:rPr>
                <w:rFonts w:ascii="Times New Roman" w:eastAsia="宋体" w:hAnsi="Times New Roman" w:cs="Times New Roman" w:hint="eastAsia"/>
                <w:szCs w:val="21"/>
              </w:rPr>
              <w:t>~</w:t>
            </w:r>
            <w:r>
              <w:rPr>
                <w:rFonts w:ascii="宋体" w:eastAsia="宋体" w:hAnsi="宋体" w:cs="宋体" w:hint="eastAsia"/>
                <w:szCs w:val="21"/>
              </w:rPr>
              <w:t>300</w:t>
            </w:r>
            <w:r w:rsidR="00060943">
              <w:rPr>
                <w:rFonts w:ascii="宋体" w:eastAsia="宋体" w:hAnsi="宋体" w:cs="宋体" w:hint="eastAsia"/>
                <w:szCs w:val="21"/>
              </w:rPr>
              <w:t>）</w:t>
            </w:r>
            <w:proofErr w:type="spellStart"/>
            <w:r w:rsidRPr="00D6633A"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</w:p>
        </w:tc>
      </w:tr>
      <w:tr w:rsidR="00E67F27" w14:paraId="0A2D5E61" w14:textId="77777777" w:rsidTr="008002E6">
        <w:trPr>
          <w:trHeight w:val="337"/>
        </w:trPr>
        <w:tc>
          <w:tcPr>
            <w:tcW w:w="1206" w:type="dxa"/>
            <w:vMerge w:val="restart"/>
            <w:vAlign w:val="center"/>
          </w:tcPr>
          <w:p w14:paraId="110D04E6" w14:textId="77777777" w:rsidR="00E67F27" w:rsidRDefault="00C30A1B" w:rsidP="008002E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gridSpan w:val="2"/>
            <w:vAlign w:val="center"/>
          </w:tcPr>
          <w:p w14:paraId="3B819E22" w14:textId="77777777" w:rsidR="00E67F27" w:rsidRDefault="00C30A1B" w:rsidP="008002E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769C4921" w14:textId="77777777" w:rsidR="00E67F27" w:rsidRDefault="00C30A1B" w:rsidP="008002E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2" w:type="dxa"/>
            <w:gridSpan w:val="2"/>
            <w:vAlign w:val="center"/>
          </w:tcPr>
          <w:p w14:paraId="64AE5B77" w14:textId="77777777" w:rsidR="00E67F27" w:rsidRDefault="00C30A1B" w:rsidP="008002E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0FF7D467" w14:textId="77777777" w:rsidR="00E67F27" w:rsidRDefault="00C30A1B" w:rsidP="008002E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319C23AC" w14:textId="77777777" w:rsidR="00E67F27" w:rsidRDefault="00C30A1B" w:rsidP="008002E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842" w:type="dxa"/>
            <w:vAlign w:val="center"/>
          </w:tcPr>
          <w:p w14:paraId="4E11566C" w14:textId="77777777" w:rsidR="00E67F27" w:rsidRDefault="00C30A1B" w:rsidP="008002E6">
            <w:pPr>
              <w:ind w:firstLineChars="100" w:firstLine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67F27" w14:paraId="6D20F20C" w14:textId="77777777" w:rsidTr="008002E6">
        <w:trPr>
          <w:trHeight w:val="488"/>
        </w:trPr>
        <w:tc>
          <w:tcPr>
            <w:tcW w:w="1206" w:type="dxa"/>
            <w:vMerge/>
          </w:tcPr>
          <w:p w14:paraId="098A6D5C" w14:textId="77777777" w:rsidR="00E67F27" w:rsidRDefault="00E67F27" w:rsidP="008002E6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71A16D39" w14:textId="77777777" w:rsidR="00E67F27" w:rsidRDefault="00C30A1B" w:rsidP="008002E6">
            <w:pPr>
              <w:jc w:val="center"/>
            </w:pPr>
            <w:r>
              <w:rPr>
                <w:rFonts w:hint="eastAsia"/>
              </w:rPr>
              <w:t>分选机</w:t>
            </w:r>
          </w:p>
          <w:p w14:paraId="1E9205CA" w14:textId="14BF3F30" w:rsidR="00D6633A" w:rsidRDefault="008002E6" w:rsidP="008002E6">
            <w:pPr>
              <w:jc w:val="center"/>
            </w:pPr>
            <w:r>
              <w:rPr>
                <w:rFonts w:hint="eastAsia"/>
              </w:rPr>
              <w:t>0</w:t>
            </w:r>
            <w:r>
              <w:t>14</w:t>
            </w:r>
          </w:p>
        </w:tc>
        <w:tc>
          <w:tcPr>
            <w:tcW w:w="1417" w:type="dxa"/>
            <w:vAlign w:val="center"/>
          </w:tcPr>
          <w:p w14:paraId="1C2E2A28" w14:textId="77777777" w:rsidR="00D6633A" w:rsidRDefault="00D6633A" w:rsidP="008002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H6</w:t>
            </w:r>
          </w:p>
          <w:p w14:paraId="62F4E608" w14:textId="1959D23A" w:rsidR="00E67F27" w:rsidRDefault="008002E6" w:rsidP="008002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(0-</w:t>
            </w:r>
            <w:proofErr w:type="gramStart"/>
            <w:r w:rsidR="00C30A1B">
              <w:rPr>
                <w:rFonts w:ascii="Times New Roman" w:hAnsi="Times New Roman" w:cs="Times New Roman" w:hint="eastAsia"/>
                <w:szCs w:val="21"/>
              </w:rPr>
              <w:t>300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proofErr w:type="spellStart"/>
            <w:r w:rsidR="00C30A1B" w:rsidRPr="00D6633A">
              <w:rPr>
                <w:rFonts w:ascii="Times New Roman" w:eastAsia="宋体" w:hAnsi="Times New Roman" w:cs="Times New Roman"/>
                <w:szCs w:val="21"/>
              </w:rPr>
              <w:t>μ</w:t>
            </w:r>
            <w:proofErr w:type="gramEnd"/>
            <w:r w:rsidR="00C30A1B" w:rsidRPr="00D6633A">
              <w:rPr>
                <w:rFonts w:ascii="Times New Roman" w:eastAsia="宋体" w:hAnsi="Times New Roman" w:cs="Times New Roman"/>
                <w:szCs w:val="21"/>
              </w:rPr>
              <w:t>m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8299DF7" w14:textId="77777777" w:rsidR="00E67F27" w:rsidRDefault="00C30A1B" w:rsidP="008002E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701" w:type="dxa"/>
            <w:gridSpan w:val="2"/>
            <w:vAlign w:val="center"/>
          </w:tcPr>
          <w:p w14:paraId="1F9DFD80" w14:textId="77777777" w:rsidR="00E67F27" w:rsidRDefault="00C30A1B" w:rsidP="008002E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842" w:type="dxa"/>
            <w:vAlign w:val="center"/>
          </w:tcPr>
          <w:p w14:paraId="0B12D924" w14:textId="77777777" w:rsidR="00E67F27" w:rsidRDefault="00C30A1B" w:rsidP="008002E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67F27" w14:paraId="12B1F326" w14:textId="77777777" w:rsidTr="008002E6">
        <w:trPr>
          <w:trHeight w:val="584"/>
        </w:trPr>
        <w:tc>
          <w:tcPr>
            <w:tcW w:w="1206" w:type="dxa"/>
            <w:vMerge/>
          </w:tcPr>
          <w:p w14:paraId="23F2AA80" w14:textId="77777777" w:rsidR="00E67F27" w:rsidRDefault="00E67F27" w:rsidP="008002E6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2F83B8F5" w14:textId="77777777" w:rsidR="00E67F27" w:rsidRDefault="00C30A1B" w:rsidP="008002E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级标准片</w:t>
            </w:r>
          </w:p>
        </w:tc>
        <w:tc>
          <w:tcPr>
            <w:tcW w:w="1417" w:type="dxa"/>
            <w:vAlign w:val="center"/>
          </w:tcPr>
          <w:p w14:paraId="6B5B5B47" w14:textId="77777777" w:rsidR="00E67F27" w:rsidRDefault="00C30A1B" w:rsidP="008002E6">
            <w:pPr>
              <w:ind w:firstLineChars="200" w:firstLine="420"/>
              <w:jc w:val="center"/>
              <w:rPr>
                <w:color w:val="FF000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2" w:type="dxa"/>
            <w:gridSpan w:val="2"/>
          </w:tcPr>
          <w:p w14:paraId="2AC9AF8D" w14:textId="77777777" w:rsidR="00E67F27" w:rsidRDefault="00C30A1B" w:rsidP="008002E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209.3</w:t>
            </w:r>
            <w:r>
              <w:rPr>
                <w:rFonts w:hint="eastAsia"/>
                <w:sz w:val="24"/>
                <w:szCs w:val="24"/>
              </w:rPr>
              <w:t>μ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</w:rPr>
              <w:t>0.16</w:t>
            </w:r>
            <w:r>
              <w:rPr>
                <w:rFonts w:hint="eastAsia"/>
                <w:sz w:val="24"/>
                <w:szCs w:val="24"/>
              </w:rPr>
              <w:t>μ</w:t>
            </w: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1701" w:type="dxa"/>
            <w:gridSpan w:val="2"/>
          </w:tcPr>
          <w:p w14:paraId="16607856" w14:textId="77777777" w:rsidR="00E67F27" w:rsidRDefault="00C30A1B" w:rsidP="008002E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202002111620</w:t>
            </w:r>
          </w:p>
        </w:tc>
        <w:tc>
          <w:tcPr>
            <w:tcW w:w="1842" w:type="dxa"/>
          </w:tcPr>
          <w:p w14:paraId="6F484007" w14:textId="77777777" w:rsidR="00E67F27" w:rsidRPr="00D6633A" w:rsidRDefault="00C30A1B" w:rsidP="008002E6">
            <w:pPr>
              <w:jc w:val="center"/>
              <w:rPr>
                <w:szCs w:val="21"/>
              </w:rPr>
            </w:pPr>
            <w:r w:rsidRPr="00D6633A">
              <w:rPr>
                <w:rFonts w:hint="eastAsia"/>
                <w:szCs w:val="21"/>
              </w:rPr>
              <w:t>2020.02.11</w:t>
            </w:r>
          </w:p>
          <w:p w14:paraId="0DF532FE" w14:textId="1958959C" w:rsidR="00D6633A" w:rsidRDefault="00D6633A" w:rsidP="008002E6">
            <w:pPr>
              <w:jc w:val="center"/>
              <w:rPr>
                <w:rFonts w:eastAsia="宋体"/>
                <w:sz w:val="24"/>
                <w:szCs w:val="24"/>
              </w:rPr>
            </w:pPr>
            <w:r w:rsidRPr="00D6633A">
              <w:rPr>
                <w:rFonts w:hint="eastAsia"/>
                <w:szCs w:val="21"/>
              </w:rPr>
              <w:t>（有效期五年）</w:t>
            </w:r>
          </w:p>
        </w:tc>
      </w:tr>
      <w:tr w:rsidR="00E67F27" w14:paraId="57D38E0F" w14:textId="77777777">
        <w:trPr>
          <w:trHeight w:val="3115"/>
        </w:trPr>
        <w:tc>
          <w:tcPr>
            <w:tcW w:w="10314" w:type="dxa"/>
            <w:gridSpan w:val="9"/>
          </w:tcPr>
          <w:p w14:paraId="4FC9A71C" w14:textId="77777777" w:rsidR="00E67F27" w:rsidRDefault="00C30A1B">
            <w:r>
              <w:rPr>
                <w:rFonts w:hint="eastAsia"/>
              </w:rPr>
              <w:t>计量验证记录</w:t>
            </w:r>
          </w:p>
          <w:p w14:paraId="061CC0C1" w14:textId="624089ED" w:rsidR="00E67F27" w:rsidRDefault="00C30A1B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、测量设备分选机，测量范围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002E6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0~300</w:t>
            </w:r>
            <w:r w:rsidR="008002E6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，满足计量要求范围：</w:t>
            </w:r>
            <w:r w:rsidR="00D6633A" w:rsidRPr="00060943">
              <w:rPr>
                <w:rFonts w:cs="Times New Roman" w:hint="eastAsia"/>
                <w:szCs w:val="21"/>
              </w:rPr>
              <w:t>（</w:t>
            </w:r>
            <w:r w:rsidR="00D6633A" w:rsidRPr="00060943">
              <w:rPr>
                <w:rFonts w:cs="Times New Roman" w:hint="eastAsia"/>
                <w:szCs w:val="21"/>
              </w:rPr>
              <w:t>165</w:t>
            </w:r>
            <w:r w:rsidR="00D6633A" w:rsidRPr="00060943">
              <w:rPr>
                <w:szCs w:val="21"/>
              </w:rPr>
              <w:t>-</w:t>
            </w:r>
            <w:r w:rsidR="00D6633A" w:rsidRPr="00060943">
              <w:rPr>
                <w:rFonts w:hint="eastAsia"/>
                <w:szCs w:val="21"/>
              </w:rPr>
              <w:t>195</w:t>
            </w:r>
            <w:r w:rsidR="00D6633A" w:rsidRPr="00060943">
              <w:rPr>
                <w:rFonts w:cs="Times New Roman" w:hint="eastAsia"/>
                <w:szCs w:val="21"/>
              </w:rPr>
              <w:t>）</w:t>
            </w:r>
            <w:proofErr w:type="spellStart"/>
            <w:r w:rsidR="00D6633A" w:rsidRPr="00060943"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 w:rsidRPr="000609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81B6EF4" w14:textId="33C82943" w:rsidR="00E67F27" w:rsidRDefault="00C30A1B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、测量设备分选机自带测量软件，其最大允许误差±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D6633A">
              <w:rPr>
                <w:rFonts w:ascii="Times New Roman" w:eastAsia="宋体" w:hAnsi="Times New Roman" w:cs="Times New Roman"/>
                <w:szCs w:val="21"/>
              </w:rPr>
              <w:t>μm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级标准片进行校对调试得到，满足测量设备导出最大允差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 w:rsidR="00D6633A" w:rsidRPr="00D6633A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D6633A">
              <w:rPr>
                <w:rFonts w:ascii="Times New Roman" w:eastAsia="宋体" w:hAnsi="Times New Roman" w:cs="Times New Roman"/>
                <w:szCs w:val="21"/>
              </w:rPr>
              <w:t xml:space="preserve">m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F7C3B03" w14:textId="77777777" w:rsidR="00E67F27" w:rsidRDefault="00C30A1B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级标准片由德国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E+H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计量有限公司出具校准证书，证书给出标准片厚度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209.3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，最大误差±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，满足测量设备最大允许误差±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要求。</w:t>
            </w:r>
          </w:p>
          <w:p w14:paraId="0BF0E106" w14:textId="77777777" w:rsidR="00E67F27" w:rsidRDefault="00C30A1B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测量设备的计量特性与测量过程的计量要求相比较，满足测量过程的计量要求。</w:t>
            </w:r>
          </w:p>
          <w:p w14:paraId="32F54B44" w14:textId="77777777" w:rsidR="00E67F27" w:rsidRDefault="00C30A1B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符合□有缺陷□不符合（注：在选项上打√，只选一项）</w:t>
            </w:r>
          </w:p>
          <w:p w14:paraId="0755505D" w14:textId="37E4443F" w:rsidR="00E67F27" w:rsidRDefault="008002E6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105CAC0E" wp14:editId="7F268760">
                  <wp:simplePos x="0" y="0"/>
                  <wp:positionH relativeFrom="column">
                    <wp:posOffset>1074705</wp:posOffset>
                  </wp:positionH>
                  <wp:positionV relativeFrom="paragraph">
                    <wp:posOffset>79156</wp:posOffset>
                  </wp:positionV>
                  <wp:extent cx="532130" cy="386715"/>
                  <wp:effectExtent l="0" t="0" r="127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38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F8BF66" w14:textId="323860BF" w:rsidR="00E67F27" w:rsidRDefault="00C30A1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8002E6"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002E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002E6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002E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002E6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67F27" w14:paraId="5681D49E" w14:textId="77777777">
        <w:trPr>
          <w:trHeight w:val="56"/>
        </w:trPr>
        <w:tc>
          <w:tcPr>
            <w:tcW w:w="10314" w:type="dxa"/>
            <w:gridSpan w:val="9"/>
          </w:tcPr>
          <w:p w14:paraId="69FDC5C4" w14:textId="4ECD2330" w:rsidR="00E67F27" w:rsidRDefault="00C30A1B">
            <w:r>
              <w:rPr>
                <w:rFonts w:hint="eastAsia"/>
              </w:rPr>
              <w:t>认证审核记录：</w:t>
            </w:r>
          </w:p>
          <w:p w14:paraId="4798D4C2" w14:textId="77777777" w:rsidR="00E67F27" w:rsidRDefault="00C30A1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D26E72D" w14:textId="77777777" w:rsidR="00E67F27" w:rsidRDefault="00C30A1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87F74E0" w14:textId="77777777" w:rsidR="00E67F27" w:rsidRDefault="00C30A1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CB392CF" w14:textId="77777777" w:rsidR="00E67F27" w:rsidRDefault="00C30A1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测量设备经过检定，结论合格；</w:t>
            </w:r>
          </w:p>
          <w:p w14:paraId="1013FC73" w14:textId="77777777" w:rsidR="00E67F27" w:rsidRDefault="00C30A1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测量设备验证正确。</w:t>
            </w:r>
          </w:p>
          <w:p w14:paraId="69C874F5" w14:textId="77777777" w:rsidR="00E67F27" w:rsidRDefault="00C30A1B">
            <w:pPr>
              <w:pStyle w:val="1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935" distR="114935" simplePos="0" relativeHeight="251657728" behindDoc="0" locked="0" layoutInCell="1" allowOverlap="1" wp14:anchorId="4F9D037B" wp14:editId="559B56FB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37465</wp:posOffset>
                  </wp:positionV>
                  <wp:extent cx="920750" cy="465455"/>
                  <wp:effectExtent l="0" t="0" r="0" b="0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3BC926" w14:textId="77777777" w:rsidR="00E67F27" w:rsidRDefault="00C30A1B">
            <w:r>
              <w:rPr>
                <w:rFonts w:hint="eastAsia"/>
              </w:rPr>
              <w:t>审核员签名：</w:t>
            </w:r>
          </w:p>
          <w:p w14:paraId="72A09117" w14:textId="77777777" w:rsidR="00E67F27" w:rsidRDefault="00E67F27"/>
          <w:p w14:paraId="14EB1AD7" w14:textId="46D5F095" w:rsidR="00E67F27" w:rsidRDefault="005B43AC"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592F5B91" wp14:editId="0FC4D34A">
                  <wp:simplePos x="0" y="0"/>
                  <wp:positionH relativeFrom="column">
                    <wp:posOffset>1042955</wp:posOffset>
                  </wp:positionH>
                  <wp:positionV relativeFrom="paragraph">
                    <wp:posOffset>44165</wp:posOffset>
                  </wp:positionV>
                  <wp:extent cx="729154" cy="472965"/>
                  <wp:effectExtent l="0" t="0" r="0" b="381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154" cy="472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716AC5" w14:textId="24023581" w:rsidR="00E67F27" w:rsidRDefault="00C30A1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 w:rsidR="005B43AC"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5B43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6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</w:t>
            </w:r>
            <w:r w:rsidR="005B43AC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C19D80B" w14:textId="77777777" w:rsidR="00E67F27" w:rsidRDefault="00E67F27">
            <w:pPr>
              <w:rPr>
                <w:szCs w:val="21"/>
              </w:rPr>
            </w:pPr>
          </w:p>
        </w:tc>
      </w:tr>
    </w:tbl>
    <w:p w14:paraId="4DC69B32" w14:textId="77777777" w:rsidR="00E67F27" w:rsidRDefault="00E67F27">
      <w:pPr>
        <w:rPr>
          <w:rFonts w:ascii="Times New Roman" w:eastAsia="宋体" w:hAnsi="Times New Roman" w:cs="Times New Roman"/>
          <w:szCs w:val="21"/>
        </w:rPr>
      </w:pPr>
    </w:p>
    <w:sectPr w:rsidR="00E67F27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E5EF" w14:textId="77777777" w:rsidR="00B265D2" w:rsidRDefault="00B265D2">
      <w:r>
        <w:separator/>
      </w:r>
    </w:p>
  </w:endnote>
  <w:endnote w:type="continuationSeparator" w:id="0">
    <w:p w14:paraId="393E7A28" w14:textId="77777777" w:rsidR="00B265D2" w:rsidRDefault="00B2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749AAEF" w14:textId="77777777" w:rsidR="00E67F27" w:rsidRDefault="00C30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02F43AF" w14:textId="77777777" w:rsidR="00E67F27" w:rsidRDefault="00E67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59A1" w14:textId="77777777" w:rsidR="00B265D2" w:rsidRDefault="00B265D2">
      <w:r>
        <w:separator/>
      </w:r>
    </w:p>
  </w:footnote>
  <w:footnote w:type="continuationSeparator" w:id="0">
    <w:p w14:paraId="59E73539" w14:textId="77777777" w:rsidR="00B265D2" w:rsidRDefault="00B2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5247" w14:textId="77777777" w:rsidR="00E67F27" w:rsidRDefault="00C30A1B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0DDA64" wp14:editId="0E8023D2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224B14" w14:textId="77777777" w:rsidR="00E67F27" w:rsidRDefault="00C30A1B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EADB92" wp14:editId="20F6574B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127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83894B" w14:textId="77777777" w:rsidR="00E67F27" w:rsidRDefault="00C30A1B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4EADB92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288.9pt;margin-top:2.15pt;width:201.35pt;height:3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" stroked="f">
              <v:textbox>
                <w:txbxContent>
                  <w:p w14:paraId="2383894B" w14:textId="77777777" w:rsidR="00E67F27" w:rsidRDefault="00C30A1B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A71D94" w14:textId="77777777" w:rsidR="00E67F27" w:rsidRDefault="00C30A1B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266C0A" w14:textId="77777777" w:rsidR="00E67F27" w:rsidRDefault="00C30A1B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F9743" wp14:editId="2ADAB5F7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EEE4C3" id="直线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3789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3YTg4ZjA2YjNmZDM5MWU5ODUzY2FjN2JiNmQzMGMifQ=="/>
  </w:docVars>
  <w:rsids>
    <w:rsidRoot w:val="00E67F27"/>
    <w:rsid w:val="00044830"/>
    <w:rsid w:val="00060943"/>
    <w:rsid w:val="00092509"/>
    <w:rsid w:val="005B43AC"/>
    <w:rsid w:val="008002E6"/>
    <w:rsid w:val="008D10B4"/>
    <w:rsid w:val="00B265D2"/>
    <w:rsid w:val="00C30A1B"/>
    <w:rsid w:val="00D027DD"/>
    <w:rsid w:val="00D6633A"/>
    <w:rsid w:val="00E67F27"/>
    <w:rsid w:val="02951725"/>
    <w:rsid w:val="0AB87005"/>
    <w:rsid w:val="0D2328C1"/>
    <w:rsid w:val="0FCB2E6F"/>
    <w:rsid w:val="125D07AF"/>
    <w:rsid w:val="12AB389D"/>
    <w:rsid w:val="1533493E"/>
    <w:rsid w:val="18DC2C0D"/>
    <w:rsid w:val="1D8E11FF"/>
    <w:rsid w:val="1DCE0364"/>
    <w:rsid w:val="1E3A4F0E"/>
    <w:rsid w:val="1E737F1F"/>
    <w:rsid w:val="1F593B52"/>
    <w:rsid w:val="22151E07"/>
    <w:rsid w:val="24811C3C"/>
    <w:rsid w:val="269476BF"/>
    <w:rsid w:val="270F48B4"/>
    <w:rsid w:val="29146AC9"/>
    <w:rsid w:val="2AD678D2"/>
    <w:rsid w:val="31374878"/>
    <w:rsid w:val="362A03A5"/>
    <w:rsid w:val="39204776"/>
    <w:rsid w:val="3B236456"/>
    <w:rsid w:val="3CB61308"/>
    <w:rsid w:val="3F746C97"/>
    <w:rsid w:val="433B6AB1"/>
    <w:rsid w:val="46C128EA"/>
    <w:rsid w:val="48C22822"/>
    <w:rsid w:val="4C742412"/>
    <w:rsid w:val="4CDB5A79"/>
    <w:rsid w:val="4D2D248E"/>
    <w:rsid w:val="4D6D0494"/>
    <w:rsid w:val="4DA644C0"/>
    <w:rsid w:val="4F9B0752"/>
    <w:rsid w:val="50D07A59"/>
    <w:rsid w:val="543C2F34"/>
    <w:rsid w:val="56EB2BA2"/>
    <w:rsid w:val="5B9C3005"/>
    <w:rsid w:val="60CC028A"/>
    <w:rsid w:val="630930CF"/>
    <w:rsid w:val="65B30CAE"/>
    <w:rsid w:val="6674688E"/>
    <w:rsid w:val="683A2A99"/>
    <w:rsid w:val="69BF6BDD"/>
    <w:rsid w:val="707D79DE"/>
    <w:rsid w:val="72284E1B"/>
    <w:rsid w:val="738E6446"/>
    <w:rsid w:val="749477FD"/>
    <w:rsid w:val="760F0AE0"/>
    <w:rsid w:val="785F3B06"/>
    <w:rsid w:val="794B5C15"/>
    <w:rsid w:val="7B0A130E"/>
    <w:rsid w:val="7B590F83"/>
    <w:rsid w:val="7C715658"/>
    <w:rsid w:val="7D1F7C67"/>
    <w:rsid w:val="7EB6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66951A"/>
  <w15:docId w15:val="{AEB32DF3-607D-4C92-B5F1-D05630D5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2022-06-17T09:59:00Z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934A5DD9CECB424A889A3ABB90DF1984</vt:lpwstr>
  </property>
</Properties>
</file>