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四川良翔健康管理服务有限公司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0563-2021-QO-2022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成都市武侯区聚龙路1251号1幢8层803号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文仁发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四川省金堂县米家巷上岛8栋129号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王瑞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18829841889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18829841889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Q：病人陪护服务（不含诊疗）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O：病人陪护服务（不含诊疗）所涉及场所的相关职业健康安全管理活动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Q：38.04.00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O：38.04.00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□不存在</w:t>
            </w:r>
            <w:bookmarkStart w:id="14" w:name="OLE_LINK3"/>
          </w:p>
          <w:bookmarkEnd w:id="14"/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存在：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Cs w:val="21"/>
              </w:rPr>
              <w:t>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Q:20,O:20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综合部</w:t>
            </w:r>
            <w:r>
              <w:rPr>
                <w:rFonts w:hint="eastAsia" w:ascii="宋体" w:hAnsi="宋体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bCs/>
                <w:sz w:val="24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  <w:t>上次不符合为行政部Q7.2，本次审核未出现同类情况发生</w:t>
            </w:r>
            <w:r>
              <w:rPr>
                <w:rFonts w:hint="eastAsia" w:ascii="宋体" w:hAnsi="宋体"/>
                <w:bCs/>
                <w:sz w:val="24"/>
              </w:rPr>
              <w:t>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宋明珠/2022.6.18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DI4MWU3MDczOTkxMDk2MzJiODM1NDdkNjA1ZDJkNjkifQ=="/>
  </w:docVars>
  <w:rsids>
    <w:rsidRoot w:val="00000000"/>
    <w:rsid w:val="39EE435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1728</Words>
  <Characters>1869</Characters>
  <Lines>16</Lines>
  <Paragraphs>4</Paragraphs>
  <TotalTime>1</TotalTime>
  <ScaleCrop>false</ScaleCrop>
  <LinksUpToDate>false</LinksUpToDate>
  <CharactersWithSpaces>2377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宋明珠</cp:lastModifiedBy>
  <cp:lastPrinted>2015-12-21T05:08:00Z</cp:lastPrinted>
  <dcterms:modified xsi:type="dcterms:W3CDTF">2022-06-27T15:47:27Z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2052-11.1.0.11744</vt:lpwstr>
  </property>
</Properties>
</file>