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7624F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352A28">
        <w:trPr>
          <w:cantSplit/>
          <w:trHeight w:val="915"/>
        </w:trPr>
        <w:tc>
          <w:tcPr>
            <w:tcW w:w="1368" w:type="dxa"/>
          </w:tcPr>
          <w:p w:rsidR="00CE7DF8" w:rsidRDefault="007624F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7624F2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7624F2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52A28">
        <w:trPr>
          <w:cantSplit/>
        </w:trPr>
        <w:tc>
          <w:tcPr>
            <w:tcW w:w="1368" w:type="dxa"/>
          </w:tcPr>
          <w:p w:rsidR="00CE7DF8" w:rsidRDefault="007624F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7624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四川富兴建筑工程有限公司</w:t>
            </w:r>
            <w:bookmarkEnd w:id="11"/>
          </w:p>
        </w:tc>
        <w:tc>
          <w:tcPr>
            <w:tcW w:w="1290" w:type="dxa"/>
          </w:tcPr>
          <w:p w:rsidR="00CE7DF8" w:rsidRDefault="007624F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C625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赵琼</w:t>
            </w:r>
          </w:p>
        </w:tc>
      </w:tr>
      <w:tr w:rsidR="00352A28">
        <w:trPr>
          <w:cantSplit/>
        </w:trPr>
        <w:tc>
          <w:tcPr>
            <w:tcW w:w="1368" w:type="dxa"/>
          </w:tcPr>
          <w:p w:rsidR="00CE7DF8" w:rsidRDefault="007624F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C625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  <w:p w:rsidR="00CE7DF8" w:rsidRPr="007B682A" w:rsidRDefault="007624F2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7624F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C6258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2022.6.22</w:t>
            </w:r>
          </w:p>
        </w:tc>
      </w:tr>
      <w:tr w:rsidR="00352A28">
        <w:trPr>
          <w:trHeight w:val="4138"/>
        </w:trPr>
        <w:tc>
          <w:tcPr>
            <w:tcW w:w="10035" w:type="dxa"/>
            <w:gridSpan w:val="4"/>
          </w:tcPr>
          <w:p w:rsidR="00CE7DF8" w:rsidRDefault="007624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C62586" w:rsidP="00C62586">
            <w:pPr>
              <w:spacing w:before="120" w:line="160" w:lineRule="exact"/>
              <w:ind w:firstLineChars="300" w:firstLine="723"/>
              <w:rPr>
                <w:rFonts w:ascii="方正仿宋简体" w:eastAsia="方正仿宋简体"/>
                <w:b/>
              </w:rPr>
            </w:pPr>
            <w:r w:rsidRPr="00816FFB"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不能提供5月环境安全管理体系运行检查记录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。</w:t>
            </w:r>
          </w:p>
          <w:p w:rsidR="00CE7DF8" w:rsidRDefault="007624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624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624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624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7624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624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624F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7624F2" w:rsidP="00C625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7624F2" w:rsidP="00C625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62586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7624F2" w:rsidP="00C6258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62586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7624F2" w:rsidP="00C62586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7624F2" w:rsidP="00C62586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7624F2" w:rsidP="00C6258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7624F2" w:rsidP="00C6258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7624F2" w:rsidP="00C6258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7624F2" w:rsidP="00C6258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7624F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7624F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6258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7624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6258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3247390</wp:posOffset>
                  </wp:positionH>
                  <wp:positionV relativeFrom="paragraph">
                    <wp:posOffset>92710</wp:posOffset>
                  </wp:positionV>
                  <wp:extent cx="379095" cy="342900"/>
                  <wp:effectExtent l="19050" t="0" r="190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1456690</wp:posOffset>
                  </wp:positionH>
                  <wp:positionV relativeFrom="paragraph">
                    <wp:posOffset>92710</wp:posOffset>
                  </wp:positionV>
                  <wp:extent cx="499110" cy="312420"/>
                  <wp:effectExtent l="19050" t="0" r="0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24F2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Pr="00C62586">
              <w:rPr>
                <w:rFonts w:ascii="方正仿宋简体" w:eastAsia="方正仿宋简体" w:hint="eastAsia"/>
                <w:b/>
                <w:sz w:val="24"/>
              </w:rPr>
              <w:drawing>
                <wp:inline distT="0" distB="0" distL="114300" distR="114300">
                  <wp:extent cx="603250" cy="311150"/>
                  <wp:effectExtent l="0" t="0" r="6350" b="8890"/>
                  <wp:docPr id="50" name="图片 50" descr="3082c322c338d49fb66bc4f8c7ac1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3082c322c338d49fb66bc4f8c7ac10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24F2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7624F2"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 w:rsidR="007624F2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7624F2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7624F2"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 w:rsidR="007624F2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7624F2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7624F2" w:rsidP="00C6258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C62586">
              <w:rPr>
                <w:rFonts w:ascii="方正仿宋简体" w:eastAsia="方正仿宋简体" w:hint="eastAsia"/>
                <w:b/>
                <w:sz w:val="24"/>
              </w:rPr>
              <w:t>2022.6.18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C62586">
              <w:rPr>
                <w:rFonts w:ascii="方正仿宋简体" w:eastAsia="方正仿宋简体" w:hint="eastAsia"/>
                <w:b/>
                <w:sz w:val="24"/>
              </w:rPr>
              <w:t>2022.6.18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52A28">
        <w:trPr>
          <w:trHeight w:val="3768"/>
        </w:trPr>
        <w:tc>
          <w:tcPr>
            <w:tcW w:w="10035" w:type="dxa"/>
            <w:gridSpan w:val="4"/>
          </w:tcPr>
          <w:p w:rsidR="00CE7DF8" w:rsidRDefault="007624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7624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7624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625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措施执行有效</w:t>
            </w:r>
          </w:p>
          <w:p w:rsidR="00CE7DF8" w:rsidRDefault="007624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625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3940810</wp:posOffset>
                  </wp:positionH>
                  <wp:positionV relativeFrom="paragraph">
                    <wp:posOffset>22860</wp:posOffset>
                  </wp:positionV>
                  <wp:extent cx="382905" cy="342900"/>
                  <wp:effectExtent l="19050" t="0" r="0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24F2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7624F2">
              <w:rPr>
                <w:rFonts w:ascii="方正仿宋简体" w:eastAsia="方正仿宋简体" w:hint="eastAsia"/>
                <w:b/>
              </w:rPr>
              <w:t>审核员：</w:t>
            </w:r>
            <w:r w:rsidR="007624F2">
              <w:rPr>
                <w:rFonts w:ascii="方正仿宋简体" w:eastAsia="方正仿宋简体" w:hint="eastAsia"/>
                <w:b/>
              </w:rPr>
              <w:t xml:space="preserve">  </w:t>
            </w:r>
            <w:r w:rsidR="007624F2"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7624F2"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>2022.6.21</w:t>
            </w:r>
            <w:r w:rsidR="007624F2"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7624F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52A28">
        <w:trPr>
          <w:trHeight w:val="1702"/>
        </w:trPr>
        <w:tc>
          <w:tcPr>
            <w:tcW w:w="10028" w:type="dxa"/>
          </w:tcPr>
          <w:p w:rsidR="00CE7DF8" w:rsidRDefault="007624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</w:tc>
      </w:tr>
      <w:tr w:rsidR="00352A28">
        <w:trPr>
          <w:trHeight w:val="1393"/>
        </w:trPr>
        <w:tc>
          <w:tcPr>
            <w:tcW w:w="10028" w:type="dxa"/>
          </w:tcPr>
          <w:p w:rsidR="00CE7DF8" w:rsidRDefault="007624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</w:tc>
      </w:tr>
      <w:tr w:rsidR="00352A28">
        <w:trPr>
          <w:trHeight w:val="1854"/>
        </w:trPr>
        <w:tc>
          <w:tcPr>
            <w:tcW w:w="10028" w:type="dxa"/>
          </w:tcPr>
          <w:p w:rsidR="00CE7DF8" w:rsidRDefault="007624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</w:tc>
      </w:tr>
      <w:tr w:rsidR="00352A28">
        <w:trPr>
          <w:trHeight w:val="1537"/>
        </w:trPr>
        <w:tc>
          <w:tcPr>
            <w:tcW w:w="10028" w:type="dxa"/>
          </w:tcPr>
          <w:p w:rsidR="00CE7DF8" w:rsidRDefault="007624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52A28">
        <w:trPr>
          <w:trHeight w:val="1699"/>
        </w:trPr>
        <w:tc>
          <w:tcPr>
            <w:tcW w:w="10028" w:type="dxa"/>
          </w:tcPr>
          <w:p w:rsidR="00CE7DF8" w:rsidRDefault="007624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</w:tc>
      </w:tr>
      <w:tr w:rsidR="00352A28">
        <w:trPr>
          <w:trHeight w:val="2485"/>
        </w:trPr>
        <w:tc>
          <w:tcPr>
            <w:tcW w:w="10028" w:type="dxa"/>
          </w:tcPr>
          <w:p w:rsidR="00CE7DF8" w:rsidRDefault="007624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</w:p>
          <w:p w:rsidR="00CE7DF8" w:rsidRDefault="007624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C62586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7624F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62586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4F2" w:rsidRDefault="007624F2" w:rsidP="00352A28">
      <w:r>
        <w:separator/>
      </w:r>
    </w:p>
  </w:endnote>
  <w:endnote w:type="continuationSeparator" w:id="0">
    <w:p w:rsidR="007624F2" w:rsidRDefault="007624F2" w:rsidP="00352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7624F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4F2" w:rsidRDefault="007624F2" w:rsidP="00352A28">
      <w:r>
        <w:separator/>
      </w:r>
    </w:p>
  </w:footnote>
  <w:footnote w:type="continuationSeparator" w:id="0">
    <w:p w:rsidR="007624F2" w:rsidRDefault="007624F2" w:rsidP="00352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7624F2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2A28" w:rsidRPr="00352A2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7624F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7624F2" w:rsidP="00C62586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A28"/>
    <w:rsid w:val="00352A28"/>
    <w:rsid w:val="007624F2"/>
    <w:rsid w:val="00C62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6">
    <w:name w:val="Balloon Text"/>
    <w:basedOn w:val="a"/>
    <w:link w:val="Char1"/>
    <w:uiPriority w:val="99"/>
    <w:semiHidden/>
    <w:unhideWhenUsed/>
    <w:rsid w:val="00C625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258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147</Words>
  <Characters>839</Characters>
  <Application>Microsoft Office Word</Application>
  <DocSecurity>0</DocSecurity>
  <Lines>6</Lines>
  <Paragraphs>1</Paragraphs>
  <ScaleCrop>false</ScaleCrop>
  <Company>微软中国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2022-06-21T01:57:00Z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