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hd w:val="clear" w:fill="auto"/>
        </w:rPr>
        <w:tab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审核信息传递表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5"/>
        <w:gridCol w:w="1323"/>
        <w:gridCol w:w="143"/>
        <w:gridCol w:w="894"/>
        <w:gridCol w:w="181"/>
        <w:gridCol w:w="411"/>
        <w:gridCol w:w="429"/>
        <w:gridCol w:w="294"/>
        <w:gridCol w:w="243"/>
        <w:gridCol w:w="337"/>
        <w:gridCol w:w="501"/>
        <w:gridCol w:w="589"/>
        <w:gridCol w:w="255"/>
        <w:gridCol w:w="746"/>
        <w:gridCol w:w="106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组织名称</w:t>
            </w:r>
          </w:p>
        </w:tc>
        <w:tc>
          <w:tcPr>
            <w:tcW w:w="4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常州市范群干燥设备有限公司</w:t>
            </w:r>
          </w:p>
        </w:tc>
        <w:tc>
          <w:tcPr>
            <w:tcW w:w="2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认证合同号</w:t>
            </w:r>
          </w:p>
        </w:tc>
        <w:tc>
          <w:tcPr>
            <w:tcW w:w="3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0567-2021--EnMS-2022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注册地址</w:t>
            </w:r>
          </w:p>
        </w:tc>
        <w:tc>
          <w:tcPr>
            <w:tcW w:w="429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常州市新北区国家环保产业园环保一路9号</w:t>
            </w:r>
          </w:p>
        </w:tc>
        <w:tc>
          <w:tcPr>
            <w:tcW w:w="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法人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范炳洪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固定电话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29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手机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生产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经营地址</w:t>
            </w:r>
          </w:p>
        </w:tc>
        <w:tc>
          <w:tcPr>
            <w:tcW w:w="429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常州市新北区国家环保产业园环保一路9号</w:t>
            </w:r>
          </w:p>
        </w:tc>
        <w:tc>
          <w:tcPr>
            <w:tcW w:w="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联系人</w:t>
            </w:r>
          </w:p>
        </w:tc>
        <w:tc>
          <w:tcPr>
            <w:tcW w:w="15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陆敏</w:t>
            </w: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固定电话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13906118982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429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手机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13906118982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认证领域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能源管理体系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依据标准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IS050001:2018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认证范围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“范干”牌干燥设备的设计开发和制造涉及相关能源管理活动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是否在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认可范围</w:t>
            </w:r>
          </w:p>
        </w:tc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否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不适用条款</w:t>
            </w:r>
          </w:p>
        </w:tc>
        <w:tc>
          <w:tcPr>
            <w:tcW w:w="1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专业代码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>2.7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风险等级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多场所情况</w:t>
            </w:r>
          </w:p>
        </w:tc>
        <w:tc>
          <w:tcPr>
            <w:tcW w:w="55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体系结合度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多场所抽</w:t>
            </w:r>
          </w:p>
          <w:p>
            <w:pPr>
              <w:spacing w:before="0" w:after="0" w:line="240" w:lineRule="auto"/>
              <w:ind w:left="0" w:right="0" w:firstLine="31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样及说明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是否存在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临时场所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■不存在</w:t>
            </w:r>
          </w:p>
          <w:p>
            <w:pPr>
              <w:spacing w:before="156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□存在：个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是否存在外包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过程及活动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■否</w:t>
            </w:r>
          </w:p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□是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企业人数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230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体系范围内覆盖人数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审核方案实施情况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第一阶段：现场审核    人/日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审核组专业能 □否满足要求，□需□否增派审核员/技术专家，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各小组分工是 □否合理，时间分配□是 □否足够，说明：          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一阶段经现场审核发现存在问题：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专业范围确定：保持原申请范围  □重新确定认证范围：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□可进行二阶段审核  □需整改后进行二阶段审核  □不具备二阶段审核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□受审核方一体化程度：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远程审核（适用时）：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已安排的远程审核是否完成   □是    □否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本次远程活动中，是否实现审核目标     □是    □否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一阶段组长对二阶段审核建议：</w:t>
            </w:r>
          </w:p>
          <w:p>
            <w:pPr>
              <w:spacing w:before="47" w:after="47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审核组长/日期：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审核方案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实施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第二阶段的说明（没有变化可不填）：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 xml:space="preserve">人/日数□增加 □减少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□现场情况变化：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分布部门：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  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不符合标准及条款：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不符合性质：□一般不符合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4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严重不符合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ms Rmn" w:hAnsi="Tms Rmn" w:eastAsia="Tms Rmn" w:cs="Tms Rm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审核范围变化(需要时)：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□是 □否专业能力满足要求：□是 □否人/日数满足要求，审核计划 □是  □否合理</w:t>
            </w:r>
          </w:p>
          <w:p>
            <w:pPr>
              <w:spacing w:before="0" w:after="0" w:line="3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下次审核建议：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远程审核（适用时）：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已安排的远程审核是否完成   □是    □否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本次远程活动中，是否实现审核目标     □是    □否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审核结论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□推荐认证注册  □QMS □EMS □OHSMS □其他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□延期推荐认证注册□QMS □EMS □OHSMS □其他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□不推荐认证注册  □QMS □EMS □OHSMS□其他</w:t>
            </w:r>
          </w:p>
          <w:p>
            <w:pPr>
              <w:spacing w:before="0" w:after="0" w:line="240" w:lineRule="auto"/>
              <w:ind w:left="0" w:right="0" w:firstLine="480"/>
              <w:jc w:val="both"/>
              <w:rPr>
                <w:rFonts w:ascii="Tms Rmn" w:hAnsi="Tms Rmn" w:eastAsia="Tms Rmn" w:cs="Tms Rm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ms Rmn" w:hAnsi="Tms Rmn" w:eastAsia="Tms Rmn" w:cs="Tms Rm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审核组长/日期：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第一次监督审核方案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信息变化说明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组织变更情况：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 xml:space="preserve">企业规模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□增加 □减少；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人数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□增加 □减少到    人；组织结构□变化 □无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主要负责人□变更 □无；管理者代表 □变更 □无；主要联系人□变更 □无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□新增审核类型  □结合审核多体系证书审核(并/错期)调整：        □文件改版或重大修改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多现场：□减少                  □增加                 □增发证书：       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变更信息的附件编号或日期：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多场所情况说明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 w:lineRule="auto"/>
              <w:ind w:left="0" w:right="42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审核方案实施及结论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 w:lineRule="auto"/>
              <w:ind w:left="0" w:right="42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本次审核要素：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审核的部门/条款：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  <w:lang w:val="en-US" w:eastAsia="zh-CN"/>
              </w:rPr>
              <w:t>见审核计划</w:t>
            </w:r>
            <w:bookmarkStart w:id="0" w:name="_GoBack"/>
            <w:bookmarkEnd w:id="0"/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审核发现：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不符合 1项    分布部门：生产部          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不符合标准及条款：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不符合性质：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☑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一般不符合   □严重不符合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上次不符合项验证：关闭 1项。</w:t>
            </w:r>
          </w:p>
          <w:p>
            <w:pPr>
              <w:spacing w:before="0" w:after="0" w:line="240" w:lineRule="auto"/>
              <w:ind w:left="0" w:right="0" w:firstLine="480"/>
              <w:jc w:val="both"/>
              <w:rPr>
                <w:rFonts w:ascii="Tms Rmn" w:hAnsi="Tms Rmn" w:eastAsia="Tms Rmn" w:cs="Tms Rm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eastAsia="zh-CN"/>
              </w:rPr>
              <w:t>☑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保持    □待改进    □撤消    □暂停     □恢复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□对下次审核的建议：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多体系/证书审核(并/错期)调整建议：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□改进建议: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审核组长/日期：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周涛 2022.8.13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第二次监督审核方案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信息变化说明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组织变更情况：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 xml:space="preserve">企业规模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□增加 □减少；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人数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□增加 □减少到    人；组织结构□变化 □无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主要负责人□变更 □无；管理者代表 □变更 □无；主要联系人□变更 □无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□新增审核类型  □结合审核多体系证书审核(并/错期)调整：        □文件改版或重大修改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多现场：□减少                  □增加                 □增发证书：       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变更信息的附件编号或日期：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多场所情况说明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 w:lineRule="auto"/>
              <w:ind w:left="0" w:right="42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审核方案实施及结论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 w:lineRule="auto"/>
              <w:ind w:left="0" w:right="42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本次审核要素：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审核的部门/条款：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审核发现：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不符合   项    分布部门：          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不符合标准及条款：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不符合性质：□一般不符合   □严重不符合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上次不符合项验证：关闭         项。</w:t>
            </w:r>
          </w:p>
          <w:p>
            <w:pPr>
              <w:spacing w:before="0" w:after="0" w:line="240" w:lineRule="auto"/>
              <w:ind w:left="0" w:right="0" w:firstLine="480"/>
              <w:jc w:val="both"/>
              <w:rPr>
                <w:rFonts w:ascii="Tms Rmn" w:hAnsi="Tms Rmn" w:eastAsia="Tms Rmn" w:cs="Tms Rm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□保持    □待改进    □撤消    □暂停     □恢复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□对下次审核的建议：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多体系/证书审核(并/错期)调整建议：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□改进建议: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审核组长/日期：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3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特殊监督审核方案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信息变化说明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组织变更情况：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 xml:space="preserve">企业规模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□增加 □减少；   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人数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□增加 □减少到    人；组织结构□变化 □无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主要负责人□变更 □无；管理者代表 □变更 □无；主要联系人□变更 □无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□新增审核类型  □结合审核多体系证书审核(并/错期)调整：        □文件改版或重大修改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 xml:space="preserve">多现场：□减少                  □增加                 □增发证书：             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变更信息的附件编号或日期：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多场所情况说明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 w:lineRule="auto"/>
              <w:ind w:left="0" w:right="42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审核方案实施及结论</w:t>
            </w: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 w:lineRule="auto"/>
              <w:ind w:left="0" w:right="42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本次审核要素：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shd w:val="clear" w:fill="auto"/>
              </w:rPr>
              <w:t>审核的部门/条款：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99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审核发现：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不符合   项    分布部门：          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不符合标准及条款：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不符合性质：□一般不符合   □严重不符合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上次不符合项验证：关闭         项。</w:t>
            </w:r>
          </w:p>
          <w:p>
            <w:pPr>
              <w:spacing w:before="0" w:after="0" w:line="240" w:lineRule="auto"/>
              <w:ind w:left="0" w:right="0" w:firstLine="480"/>
              <w:jc w:val="both"/>
              <w:rPr>
                <w:rFonts w:ascii="Tms Rmn" w:hAnsi="Tms Rmn" w:eastAsia="Tms Rmn" w:cs="Tms Rmn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□保持    □待改进    □撤消    □暂停     □恢复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□对下次审核的建议： 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多体系/证书审核(并/错期)调整建议：</w:t>
            </w:r>
          </w:p>
          <w:p>
            <w:pPr>
              <w:spacing w:before="0" w:after="0" w:line="40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u w:val="single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□改进建议: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审核组长/日期：</w:t>
            </w:r>
          </w:p>
        </w:tc>
      </w:tr>
    </w:tbl>
    <w:p>
      <w:pPr>
        <w:spacing w:before="0" w:after="0" w:line="240" w:lineRule="auto"/>
        <w:ind w:left="0" w:right="0" w:firstLine="480"/>
        <w:jc w:val="both"/>
        <w:rPr>
          <w:rFonts w:ascii="Tms Rmn" w:hAnsi="Tms Rmn" w:eastAsia="Tms Rmn" w:cs="Tms Rm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480"/>
        <w:jc w:val="both"/>
        <w:rPr>
          <w:rFonts w:ascii="Tms Rmn" w:hAnsi="Tms Rmn" w:eastAsia="Tms Rmn" w:cs="Tms Rm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480"/>
        <w:jc w:val="both"/>
        <w:rPr>
          <w:rFonts w:ascii="Tms Rmn" w:hAnsi="Tms Rmn" w:eastAsia="Tms Rmn" w:cs="Tms Rm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Tms Rmn" w:hAnsi="Tms Rmn" w:eastAsia="Tms Rmn" w:cs="Tms Rmn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ms Rm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274E3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1692</Words>
  <Characters>1772</Characters>
  <TotalTime>1</TotalTime>
  <ScaleCrop>false</ScaleCrop>
  <LinksUpToDate>false</LinksUpToDate>
  <CharactersWithSpaces>2270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2022-08-13T03:48:45Z</dcterms:created>
  <dc:creator>Lenovo</dc:creator>
  <cp:lastModifiedBy>开门大吉～ISO认证服务</cp:lastModifiedBy>
  <dcterms:modified xsi:type="dcterms:W3CDTF">2022-08-13T03:49:49Z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520FC485009048DC9F516DA295207558</vt:lpwstr>
  </property>
</Properties>
</file>