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0796-2022-QJEO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四川杰安达建筑工程有限公司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rFonts w:hint="eastAsia"/>
                <w:sz w:val="22"/>
                <w:szCs w:val="22"/>
                <w:lang w:val="en-US" w:eastAsia="zh-CN"/>
              </w:rPr>
              <w:t>Q;</w:t>
            </w:r>
            <w:bookmarkStart w:id="19" w:name="_GoBack"/>
            <w:bookmarkEnd w:id="19"/>
            <w:r>
              <w:rPr>
                <w:sz w:val="22"/>
                <w:szCs w:val="22"/>
              </w:rPr>
              <w:t>E:,O:,EC:</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91510113MA643NCK0R</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r>
              <w:rPr>
                <w:rFonts w:hint="eastAsia"/>
                <w:sz w:val="22"/>
                <w:szCs w:val="22"/>
              </w:rPr>
              <w:t>■</w:t>
            </w:r>
            <w:r>
              <w:rPr>
                <w:rFonts w:hint="eastAsia"/>
                <w:sz w:val="22"/>
                <w:szCs w:val="22"/>
                <w:lang w:val="en-US" w:eastAsia="zh-CN"/>
              </w:rPr>
              <w:t xml:space="preserve"> </w:t>
            </w:r>
            <w:r>
              <w:rPr>
                <w:rFonts w:hint="eastAsia"/>
                <w:sz w:val="22"/>
                <w:szCs w:val="22"/>
              </w:rPr>
              <w:t>GB/T 19001-2016 idt ISO 9001:2015标准 (不适用：  条款)</w:t>
            </w:r>
          </w:p>
          <w:p>
            <w:pPr>
              <w:snapToGrid w:val="0"/>
              <w:spacing w:line="0" w:lineRule="atLeast"/>
              <w:jc w:val="left"/>
              <w:rPr>
                <w:sz w:val="22"/>
                <w:szCs w:val="22"/>
              </w:rPr>
            </w:pPr>
            <w:r>
              <w:rPr>
                <w:rFonts w:hint="eastAsia"/>
                <w:sz w:val="22"/>
                <w:szCs w:val="22"/>
              </w:rPr>
              <w:t>■ GB/T 50430-2017 (不适用：</w:t>
            </w:r>
            <w:r>
              <w:rPr>
                <w:rFonts w:hint="eastAsia"/>
                <w:sz w:val="22"/>
                <w:szCs w:val="22"/>
                <w:lang w:val="en-US" w:eastAsia="zh-CN"/>
              </w:rPr>
              <w:t>10.3</w:t>
            </w:r>
            <w:r>
              <w:rPr>
                <w:rFonts w:hint="eastAsia"/>
                <w:sz w:val="22"/>
                <w:szCs w:val="22"/>
              </w:rPr>
              <w:t>条款)；</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p>
            <w:pPr>
              <w:snapToGrid w:val="0"/>
              <w:spacing w:line="0" w:lineRule="atLeast"/>
              <w:jc w:val="left"/>
              <w:rPr>
                <w:sz w:val="22"/>
                <w:szCs w:val="22"/>
              </w:rPr>
            </w:pPr>
            <w:bookmarkStart w:id="7" w:name="EnMS勾选"/>
            <w:r>
              <w:rPr>
                <w:rFonts w:hint="eastAsia"/>
                <w:sz w:val="22"/>
                <w:szCs w:val="22"/>
              </w:rPr>
              <w:t>□</w:t>
            </w:r>
            <w:bookmarkEnd w:id="7"/>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8" w:name="F勾选"/>
            <w:r>
              <w:rPr>
                <w:rFonts w:hint="eastAsia"/>
                <w:sz w:val="22"/>
                <w:szCs w:val="22"/>
              </w:rPr>
              <w:t>□</w:t>
            </w:r>
            <w:bookmarkEnd w:id="8"/>
            <w:r>
              <w:rPr>
                <w:rFonts w:hint="eastAsia"/>
                <w:sz w:val="22"/>
                <w:szCs w:val="22"/>
              </w:rPr>
              <w:t>ISO 22000-2018</w:t>
            </w:r>
          </w:p>
          <w:p>
            <w:pPr>
              <w:snapToGrid w:val="0"/>
              <w:spacing w:line="0" w:lineRule="atLeast"/>
              <w:jc w:val="left"/>
              <w:rPr>
                <w:sz w:val="22"/>
                <w:szCs w:val="22"/>
              </w:rPr>
            </w:pPr>
            <w:bookmarkStart w:id="9" w:name="H勾选"/>
            <w:r>
              <w:rPr>
                <w:rFonts w:hint="eastAsia"/>
                <w:sz w:val="22"/>
                <w:szCs w:val="22"/>
              </w:rPr>
              <w:t>□</w:t>
            </w:r>
            <w:bookmarkEnd w:id="9"/>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0" w:name="体系人数"/>
            <w:r>
              <w:rPr>
                <w:sz w:val="22"/>
                <w:szCs w:val="22"/>
              </w:rPr>
              <w:t>E:13,O:13,EC:13</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1" w:name="初审"/>
            <w:r>
              <w:rPr>
                <w:rFonts w:hint="eastAsia"/>
                <w:b/>
                <w:color w:val="000000" w:themeColor="text1"/>
                <w:spacing w:val="-2"/>
                <w:sz w:val="21"/>
                <w:szCs w:val="21"/>
              </w:rPr>
              <w:t>■</w:t>
            </w:r>
            <w:bookmarkEnd w:id="11"/>
            <w:r>
              <w:rPr>
                <w:rFonts w:hint="eastAsia"/>
                <w:b/>
                <w:color w:val="000000" w:themeColor="text1"/>
                <w:spacing w:val="-2"/>
                <w:sz w:val="21"/>
                <w:szCs w:val="21"/>
              </w:rPr>
              <w:t>初次认证</w:t>
            </w:r>
            <w:bookmarkStart w:id="12" w:name="监督勾选"/>
            <w:r>
              <w:rPr>
                <w:rFonts w:hint="eastAsia"/>
                <w:b/>
                <w:color w:val="000000" w:themeColor="text1"/>
                <w:spacing w:val="-2"/>
                <w:sz w:val="21"/>
                <w:szCs w:val="21"/>
              </w:rPr>
              <w:t>□</w:t>
            </w:r>
            <w:bookmarkEnd w:id="12"/>
            <w:r>
              <w:rPr>
                <w:rFonts w:hint="eastAsia"/>
                <w:b/>
                <w:color w:val="000000" w:themeColor="text1"/>
                <w:spacing w:val="-2"/>
                <w:sz w:val="21"/>
                <w:szCs w:val="21"/>
              </w:rPr>
              <w:t>监督审核</w:t>
            </w:r>
            <w:bookmarkStart w:id="13" w:name="再认证勾选"/>
            <w:r>
              <w:rPr>
                <w:rFonts w:hint="eastAsia"/>
                <w:b/>
                <w:color w:val="000000" w:themeColor="text1"/>
                <w:spacing w:val="-2"/>
                <w:sz w:val="21"/>
                <w:szCs w:val="21"/>
              </w:rPr>
              <w:t>□</w:t>
            </w:r>
            <w:bookmarkEnd w:id="13"/>
            <w:r>
              <w:rPr>
                <w:rFonts w:hint="eastAsia"/>
                <w:b/>
                <w:color w:val="000000" w:themeColor="text1"/>
                <w:spacing w:val="-2"/>
                <w:sz w:val="21"/>
                <w:szCs w:val="21"/>
              </w:rPr>
              <w:t>再认证</w:t>
            </w:r>
            <w:bookmarkStart w:id="14" w:name="特殊审核勾选"/>
            <w:r>
              <w:rPr>
                <w:rFonts w:hint="eastAsia"/>
                <w:b/>
                <w:color w:val="000000" w:themeColor="text1"/>
                <w:spacing w:val="-2"/>
                <w:sz w:val="21"/>
                <w:szCs w:val="21"/>
              </w:rPr>
              <w:t>□</w:t>
            </w:r>
            <w:bookmarkEnd w:id="14"/>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5" w:name="组织名称Add1"/>
            <w:r>
              <w:rPr>
                <w:rFonts w:hint="eastAsia"/>
                <w:sz w:val="22"/>
                <w:szCs w:val="22"/>
              </w:rPr>
              <w:t>四川杰安达建筑工程有限公司</w:t>
            </w:r>
            <w:bookmarkEnd w:id="15"/>
          </w:p>
        </w:tc>
        <w:tc>
          <w:tcPr>
            <w:tcW w:w="5013" w:type="dxa"/>
            <w:gridSpan w:val="4"/>
            <w:vMerge w:val="restart"/>
          </w:tcPr>
          <w:p>
            <w:pPr>
              <w:snapToGrid w:val="0"/>
              <w:spacing w:line="0" w:lineRule="atLeast"/>
              <w:jc w:val="left"/>
              <w:rPr>
                <w:sz w:val="22"/>
                <w:szCs w:val="22"/>
              </w:rPr>
            </w:pPr>
            <w:bookmarkStart w:id="16" w:name="审核范围"/>
            <w:r>
              <w:rPr>
                <w:sz w:val="22"/>
                <w:szCs w:val="22"/>
              </w:rPr>
              <w:t>E：机电工程（太阳能发电系统、太阳能路灯安装）；市政公用工程（太阳能空气能热水工程系统，冻库，水暖安装）所涉及场所的相关环境管理活动</w:t>
            </w:r>
          </w:p>
          <w:p>
            <w:pPr>
              <w:snapToGrid w:val="0"/>
              <w:spacing w:line="0" w:lineRule="atLeast"/>
              <w:jc w:val="left"/>
              <w:rPr>
                <w:sz w:val="22"/>
                <w:szCs w:val="22"/>
              </w:rPr>
            </w:pPr>
            <w:r>
              <w:rPr>
                <w:sz w:val="22"/>
                <w:szCs w:val="22"/>
              </w:rPr>
              <w:t>O：机电工程（太阳能发电系统、太阳能路灯安装）；市政公用工程（太阳能空气能热水工程系统，冻库，水暖安装）所涉及场所的相关职业健康安全管理活动</w:t>
            </w:r>
          </w:p>
          <w:p>
            <w:pPr>
              <w:snapToGrid w:val="0"/>
              <w:spacing w:line="0" w:lineRule="atLeast"/>
              <w:jc w:val="left"/>
              <w:rPr>
                <w:sz w:val="22"/>
                <w:szCs w:val="22"/>
              </w:rPr>
            </w:pPr>
            <w:r>
              <w:rPr>
                <w:sz w:val="22"/>
                <w:szCs w:val="22"/>
              </w:rPr>
              <w:t>EC：机电工程（太阳能发电系统、太阳能路灯安装）；市政公用工程（太阳能空气能热水工程系统，冻库，水暖安装）</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7" w:name="注册地址"/>
            <w:r>
              <w:rPr>
                <w:rFonts w:hint="eastAsia"/>
                <w:sz w:val="22"/>
                <w:szCs w:val="22"/>
                <w:lang w:val="en-GB"/>
              </w:rPr>
              <w:t>四川省凉山彝族自治州西昌市高视乡中所村和陈所村合信.邛海湾（A区）地下室1单元-2层-225铺</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8" w:name="办公地址"/>
            <w:r>
              <w:rPr>
                <w:rFonts w:hint="eastAsia"/>
                <w:sz w:val="22"/>
                <w:szCs w:val="22"/>
                <w:lang w:val="en-GB"/>
              </w:rPr>
              <w:t>四川省西昌市安宁镇白沟河（铜冶炼生活区对面）</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rPr>
              <w:drawing>
                <wp:anchor distT="0" distB="0" distL="114300" distR="114300" simplePos="0" relativeHeight="251661312" behindDoc="0" locked="0" layoutInCell="1" allowOverlap="1">
                  <wp:simplePos x="0" y="0"/>
                  <wp:positionH relativeFrom="column">
                    <wp:posOffset>64770</wp:posOffset>
                  </wp:positionH>
                  <wp:positionV relativeFrom="paragraph">
                    <wp:posOffset>95250</wp:posOffset>
                  </wp:positionV>
                  <wp:extent cx="546100" cy="266700"/>
                  <wp:effectExtent l="0" t="0" r="6350" b="0"/>
                  <wp:wrapNone/>
                  <wp:docPr id="58" name="图片 58" descr="322fb88d4479e1c0459e841bee368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322fb88d4479e1c0459e841bee3685a"/>
                          <pic:cNvPicPr>
                            <a:picLocks noChangeAspect="1"/>
                          </pic:cNvPicPr>
                        </pic:nvPicPr>
                        <pic:blipFill>
                          <a:blip r:embed="rId5"/>
                          <a:stretch>
                            <a:fillRect/>
                          </a:stretch>
                        </pic:blipFill>
                        <pic:spPr>
                          <a:xfrm>
                            <a:off x="0" y="0"/>
                            <a:ext cx="546100" cy="266700"/>
                          </a:xfrm>
                          <a:prstGeom prst="rect">
                            <a:avLst/>
                          </a:prstGeom>
                        </pic:spPr>
                      </pic:pic>
                    </a:graphicData>
                  </a:graphic>
                </wp:anchor>
              </w:drawing>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000000"/>
    <w:rsid w:val="015D6209"/>
    <w:rsid w:val="035A0975"/>
    <w:rsid w:val="2610789E"/>
    <w:rsid w:val="280833BE"/>
    <w:rsid w:val="3731357B"/>
    <w:rsid w:val="54F535BE"/>
    <w:rsid w:val="63B413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885</Words>
  <Characters>1210</Characters>
  <Lines>18</Lines>
  <Paragraphs>5</Paragraphs>
  <TotalTime>0</TotalTime>
  <ScaleCrop>false</ScaleCrop>
  <LinksUpToDate>false</LinksUpToDate>
  <CharactersWithSpaces>1347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2022-06-16T00:14:45Z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