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F2C4" w14:textId="77777777" w:rsidR="00E604D8" w:rsidRDefault="00D0731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0772-2022-Q</w:t>
      </w:r>
      <w:bookmarkEnd w:id="0"/>
    </w:p>
    <w:p w14:paraId="6B66F1BD" w14:textId="77777777" w:rsidR="00E604D8" w:rsidRDefault="00D0731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635"/>
        <w:gridCol w:w="1075"/>
        <w:gridCol w:w="330"/>
        <w:gridCol w:w="1370"/>
        <w:gridCol w:w="1976"/>
      </w:tblGrid>
      <w:tr w:rsidR="00D92D96" w14:paraId="33535F3D" w14:textId="77777777">
        <w:tc>
          <w:tcPr>
            <w:tcW w:w="1576" w:type="dxa"/>
          </w:tcPr>
          <w:p w14:paraId="6754DAC2" w14:textId="77777777" w:rsidR="00E604D8" w:rsidRDefault="00D073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D591FD1" w14:textId="77777777" w:rsidR="00E604D8" w:rsidRDefault="00D073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西安市华明电器开关厂</w:t>
            </w:r>
            <w:bookmarkEnd w:id="1"/>
          </w:p>
        </w:tc>
        <w:tc>
          <w:tcPr>
            <w:tcW w:w="1370" w:type="dxa"/>
          </w:tcPr>
          <w:p w14:paraId="1F265883" w14:textId="77777777" w:rsidR="00E604D8" w:rsidRDefault="00D073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D1E6D4A" w14:textId="77777777" w:rsidR="00E604D8" w:rsidRDefault="00D0731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D92D96" w14:paraId="75190144" w14:textId="77777777">
        <w:tc>
          <w:tcPr>
            <w:tcW w:w="1576" w:type="dxa"/>
          </w:tcPr>
          <w:p w14:paraId="20797935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6F2BBC1F" w14:textId="77777777" w:rsidR="00E604D8" w:rsidRDefault="00506B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BDCD13E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1542B96" w14:textId="77777777" w:rsidR="00E604D8" w:rsidRDefault="00506B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D92D96" w14:paraId="2B3A434C" w14:textId="77777777">
        <w:tc>
          <w:tcPr>
            <w:tcW w:w="1576" w:type="dxa"/>
          </w:tcPr>
          <w:p w14:paraId="5B527D7F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6A54B47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916111052208878383</w:t>
            </w:r>
            <w:bookmarkEnd w:id="4"/>
          </w:p>
        </w:tc>
        <w:tc>
          <w:tcPr>
            <w:tcW w:w="1370" w:type="dxa"/>
          </w:tcPr>
          <w:p w14:paraId="0E45A9FA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196A4BA" w14:textId="77777777" w:rsidR="00E604D8" w:rsidRDefault="00D0731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92D96" w14:paraId="126EBBE5" w14:textId="77777777">
        <w:tc>
          <w:tcPr>
            <w:tcW w:w="1576" w:type="dxa"/>
          </w:tcPr>
          <w:p w14:paraId="75347846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8F70213" w14:textId="68BD45C2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C61B1E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7177B6E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AE6ED6D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82F267F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E49CF2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465BC57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DF739F0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07667FC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97FE013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9C41538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D92D96" w14:paraId="6709C003" w14:textId="77777777">
        <w:tc>
          <w:tcPr>
            <w:tcW w:w="1576" w:type="dxa"/>
          </w:tcPr>
          <w:p w14:paraId="3D2AFCA9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52BA946" w14:textId="77777777" w:rsidR="00E604D8" w:rsidRDefault="00D0731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92D96" w14:paraId="023A7B2A" w14:textId="77777777">
        <w:tc>
          <w:tcPr>
            <w:tcW w:w="1576" w:type="dxa"/>
          </w:tcPr>
          <w:p w14:paraId="7C182E45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6B3FE95" w14:textId="77777777" w:rsidR="00E604D8" w:rsidRDefault="00D0731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92D96" w14:paraId="75C76818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893B65A" w14:textId="77777777" w:rsidR="00E604D8" w:rsidRDefault="00D0731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92D96" w14:paraId="4C2F624D" w14:textId="77777777" w:rsidTr="004A7158">
        <w:tc>
          <w:tcPr>
            <w:tcW w:w="1576" w:type="dxa"/>
          </w:tcPr>
          <w:p w14:paraId="7DF169E9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5" w:type="dxa"/>
          </w:tcPr>
          <w:p w14:paraId="3178FFF7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51" w:type="dxa"/>
            <w:gridSpan w:val="4"/>
          </w:tcPr>
          <w:p w14:paraId="0A006500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92D96" w14:paraId="607A06AC" w14:textId="77777777" w:rsidTr="004A7158">
        <w:trPr>
          <w:trHeight w:val="312"/>
        </w:trPr>
        <w:tc>
          <w:tcPr>
            <w:tcW w:w="1576" w:type="dxa"/>
          </w:tcPr>
          <w:p w14:paraId="50DB11BE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5" w:type="dxa"/>
          </w:tcPr>
          <w:p w14:paraId="7F4483D5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西安市华明电器开关厂</w:t>
            </w:r>
            <w:bookmarkEnd w:id="17"/>
          </w:p>
        </w:tc>
        <w:tc>
          <w:tcPr>
            <w:tcW w:w="4751" w:type="dxa"/>
            <w:gridSpan w:val="4"/>
            <w:vMerge w:val="restart"/>
          </w:tcPr>
          <w:p w14:paraId="02826C1B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高压成套配电柜设备和控制设备、</w:t>
            </w:r>
            <w:r>
              <w:rPr>
                <w:sz w:val="22"/>
                <w:szCs w:val="22"/>
              </w:rPr>
              <w:t>CCC</w:t>
            </w:r>
            <w:r>
              <w:rPr>
                <w:sz w:val="22"/>
                <w:szCs w:val="22"/>
              </w:rPr>
              <w:t>范围内低压成套配电柜设备和控制设备的生产</w:t>
            </w:r>
            <w:bookmarkEnd w:id="18"/>
          </w:p>
        </w:tc>
      </w:tr>
      <w:tr w:rsidR="00D92D96" w14:paraId="0B95B0D2" w14:textId="77777777" w:rsidTr="004A7158">
        <w:trPr>
          <w:trHeight w:val="376"/>
        </w:trPr>
        <w:tc>
          <w:tcPr>
            <w:tcW w:w="1576" w:type="dxa"/>
          </w:tcPr>
          <w:p w14:paraId="445EDD89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5" w:type="dxa"/>
          </w:tcPr>
          <w:p w14:paraId="0665B494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沣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东新城三桥天台三路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4751" w:type="dxa"/>
            <w:gridSpan w:val="4"/>
            <w:vMerge/>
          </w:tcPr>
          <w:p w14:paraId="06CD4326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4B334619" w14:textId="77777777" w:rsidTr="004A7158">
        <w:trPr>
          <w:trHeight w:val="437"/>
        </w:trPr>
        <w:tc>
          <w:tcPr>
            <w:tcW w:w="1576" w:type="dxa"/>
          </w:tcPr>
          <w:p w14:paraId="08AD1B9E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35" w:type="dxa"/>
          </w:tcPr>
          <w:p w14:paraId="74094021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沣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东新城三桥天台三路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4751" w:type="dxa"/>
            <w:gridSpan w:val="4"/>
            <w:vMerge/>
          </w:tcPr>
          <w:p w14:paraId="21EE39FC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06B47D8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91506DA" w14:textId="77777777" w:rsidR="00E604D8" w:rsidRDefault="00D0731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92D96" w14:paraId="5207B536" w14:textId="77777777" w:rsidTr="004A7158">
        <w:tc>
          <w:tcPr>
            <w:tcW w:w="1576" w:type="dxa"/>
          </w:tcPr>
          <w:p w14:paraId="5540CE47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5" w:type="dxa"/>
          </w:tcPr>
          <w:p w14:paraId="32366E02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4751" w:type="dxa"/>
            <w:gridSpan w:val="4"/>
          </w:tcPr>
          <w:p w14:paraId="6D271200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EEA6A96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92D96" w14:paraId="523A490D" w14:textId="77777777" w:rsidTr="004A7158">
        <w:trPr>
          <w:trHeight w:val="387"/>
        </w:trPr>
        <w:tc>
          <w:tcPr>
            <w:tcW w:w="1576" w:type="dxa"/>
            <w:vMerge w:val="restart"/>
          </w:tcPr>
          <w:p w14:paraId="0CBFC5B7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5" w:type="dxa"/>
            <w:vMerge w:val="restart"/>
          </w:tcPr>
          <w:p w14:paraId="3410C2F1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075" w:type="dxa"/>
          </w:tcPr>
          <w:p w14:paraId="021359A4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B62A3FF" w14:textId="77777777" w:rsidR="00E604D8" w:rsidRDefault="00D0731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D92D96" w14:paraId="3BFF7C44" w14:textId="77777777" w:rsidTr="004A7158">
        <w:trPr>
          <w:trHeight w:val="446"/>
        </w:trPr>
        <w:tc>
          <w:tcPr>
            <w:tcW w:w="1576" w:type="dxa"/>
            <w:vMerge/>
          </w:tcPr>
          <w:p w14:paraId="21115948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35" w:type="dxa"/>
            <w:vMerge/>
          </w:tcPr>
          <w:p w14:paraId="319AE5AA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5" w:type="dxa"/>
          </w:tcPr>
          <w:p w14:paraId="1E6981AD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0A0984C" w14:textId="77777777" w:rsidR="00E604D8" w:rsidRDefault="00506B7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92D96" w14:paraId="469FED1B" w14:textId="77777777" w:rsidTr="004A7158">
        <w:trPr>
          <w:trHeight w:val="412"/>
        </w:trPr>
        <w:tc>
          <w:tcPr>
            <w:tcW w:w="1576" w:type="dxa"/>
            <w:vMerge w:val="restart"/>
          </w:tcPr>
          <w:p w14:paraId="534F22AE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506B73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5" w:type="dxa"/>
            <w:vMerge w:val="restart"/>
          </w:tcPr>
          <w:p w14:paraId="1DF24F38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075" w:type="dxa"/>
          </w:tcPr>
          <w:p w14:paraId="73D5E14C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F310529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6F0487EA" w14:textId="77777777" w:rsidTr="004A7158">
        <w:trPr>
          <w:trHeight w:val="421"/>
        </w:trPr>
        <w:tc>
          <w:tcPr>
            <w:tcW w:w="1576" w:type="dxa"/>
            <w:vMerge/>
          </w:tcPr>
          <w:p w14:paraId="0057FE5A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635" w:type="dxa"/>
            <w:vMerge/>
          </w:tcPr>
          <w:p w14:paraId="4AC5787E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5" w:type="dxa"/>
          </w:tcPr>
          <w:p w14:paraId="14AC63A7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477B26B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42A3C7E4" w14:textId="77777777" w:rsidTr="004A7158">
        <w:trPr>
          <w:trHeight w:val="459"/>
        </w:trPr>
        <w:tc>
          <w:tcPr>
            <w:tcW w:w="1576" w:type="dxa"/>
            <w:vMerge w:val="restart"/>
          </w:tcPr>
          <w:p w14:paraId="1BDEFC12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635" w:type="dxa"/>
            <w:vMerge w:val="restart"/>
          </w:tcPr>
          <w:p w14:paraId="5478ECEB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075" w:type="dxa"/>
          </w:tcPr>
          <w:p w14:paraId="3E25DDEB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DBF6573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41054EB0" w14:textId="77777777" w:rsidTr="004A7158">
        <w:trPr>
          <w:trHeight w:val="374"/>
        </w:trPr>
        <w:tc>
          <w:tcPr>
            <w:tcW w:w="1576" w:type="dxa"/>
            <w:vMerge/>
          </w:tcPr>
          <w:p w14:paraId="20384AE0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35" w:type="dxa"/>
            <w:vMerge/>
          </w:tcPr>
          <w:p w14:paraId="2A9D2D12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5" w:type="dxa"/>
          </w:tcPr>
          <w:p w14:paraId="6AD6E021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06154F6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92D96" w14:paraId="74B4B60E" w14:textId="77777777">
        <w:trPr>
          <w:trHeight w:val="90"/>
        </w:trPr>
        <w:tc>
          <w:tcPr>
            <w:tcW w:w="9962" w:type="dxa"/>
            <w:gridSpan w:val="6"/>
          </w:tcPr>
          <w:p w14:paraId="03A8904E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92D96" w14:paraId="04E6B3E9" w14:textId="77777777">
        <w:tc>
          <w:tcPr>
            <w:tcW w:w="9962" w:type="dxa"/>
            <w:gridSpan w:val="6"/>
          </w:tcPr>
          <w:p w14:paraId="53B9405B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92D96" w14:paraId="2980BD1E" w14:textId="77777777">
        <w:trPr>
          <w:trHeight w:val="862"/>
        </w:trPr>
        <w:tc>
          <w:tcPr>
            <w:tcW w:w="1576" w:type="dxa"/>
          </w:tcPr>
          <w:p w14:paraId="2190A4BF" w14:textId="77777777" w:rsidR="00E604D8" w:rsidRDefault="00D0731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450D0895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00F03C3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B101C30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416612A" w14:textId="77777777" w:rsidR="00E604D8" w:rsidRDefault="00506B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99A4852" w14:textId="77777777" w:rsidR="00E604D8" w:rsidRDefault="00D0731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ED5573F" w14:textId="77777777" w:rsidR="00E604D8" w:rsidRDefault="00506B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4AE3E856" w14:textId="77777777" w:rsidR="00E604D8" w:rsidRDefault="00506B73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A742" w14:textId="77777777" w:rsidR="00506B73" w:rsidRDefault="00506B73">
      <w:r>
        <w:separator/>
      </w:r>
    </w:p>
  </w:endnote>
  <w:endnote w:type="continuationSeparator" w:id="0">
    <w:p w14:paraId="472F2693" w14:textId="77777777" w:rsidR="00506B73" w:rsidRDefault="005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F0E5" w14:textId="77777777" w:rsidR="00506B73" w:rsidRDefault="00506B73">
      <w:r>
        <w:separator/>
      </w:r>
    </w:p>
  </w:footnote>
  <w:footnote w:type="continuationSeparator" w:id="0">
    <w:p w14:paraId="0EA47C4E" w14:textId="77777777" w:rsidR="00506B73" w:rsidRDefault="0050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0410" w14:textId="77777777" w:rsidR="00E604D8" w:rsidRDefault="00D0731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1331CA" wp14:editId="136A0AC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B73">
      <w:pict w14:anchorId="662CE3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6327BDE3" w14:textId="77777777" w:rsidR="00E604D8" w:rsidRDefault="00D073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BBD43E" w14:textId="77777777" w:rsidR="00E604D8" w:rsidRDefault="00D0731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D96"/>
    <w:rsid w:val="004A7158"/>
    <w:rsid w:val="00506B73"/>
    <w:rsid w:val="008157D8"/>
    <w:rsid w:val="00C61B1E"/>
    <w:rsid w:val="00D07310"/>
    <w:rsid w:val="00D9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2EEBBD"/>
  <w15:docId w15:val="{C14FE875-A214-4BAB-AB77-F2145EA9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36</cp:revision>
  <cp:lastPrinted>2019-05-13T03:13:00Z</cp:lastPrinted>
  <dcterms:created xsi:type="dcterms:W3CDTF">2016-02-16T02:49:00Z</dcterms:created>
  <dcterms:modified xsi:type="dcterms:W3CDTF">2022-06-10T03:19:00Z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