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E6AC" w14:textId="77777777" w:rsidR="000249D1" w:rsidRDefault="00AE18F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7DA6130C" w14:textId="77777777" w:rsidR="000249D1" w:rsidRDefault="00AE18F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0068-2018-2022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0249D1" w14:paraId="0089B129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6735A6E6" w14:textId="77777777" w:rsidR="000249D1" w:rsidRDefault="00AE1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050A2FE" w14:textId="77777777" w:rsidR="000249D1" w:rsidRDefault="00AE18F6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江西远洋保险设备实业集团有限公司</w:t>
            </w:r>
            <w:bookmarkEnd w:id="1"/>
          </w:p>
        </w:tc>
      </w:tr>
      <w:tr w:rsidR="000249D1" w14:paraId="543AE6F2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3D5E1EED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ED54A4E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37908055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3D98093B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0CA6F9CC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7CC9C705" w14:textId="77777777" w:rsidR="000249D1" w:rsidRDefault="00AE18F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3E508B2" w14:textId="77777777" w:rsidR="000249D1" w:rsidRDefault="00AE18F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648B747F" w14:textId="77777777" w:rsidR="000249D1" w:rsidRDefault="00AE18F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55011230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523A46A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63673C57" w14:textId="77777777" w:rsidR="000249D1" w:rsidRDefault="00AE18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A82BA8A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249D1" w14:paraId="5F325B5B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72BAAF32" w14:textId="77777777" w:rsidR="000249D1" w:rsidRDefault="00AE18F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EE016D5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1234" w:type="dxa"/>
            <w:vAlign w:val="center"/>
          </w:tcPr>
          <w:p w14:paraId="75D8EB60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1944068</w:t>
            </w:r>
          </w:p>
        </w:tc>
        <w:tc>
          <w:tcPr>
            <w:tcW w:w="1032" w:type="dxa"/>
            <w:vAlign w:val="center"/>
          </w:tcPr>
          <w:p w14:paraId="1DCAC7C6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1275" w:type="dxa"/>
            <w:vAlign w:val="center"/>
          </w:tcPr>
          <w:p w14:paraId="075EC130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(3%H+1)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1275" w:type="dxa"/>
            <w:vAlign w:val="center"/>
          </w:tcPr>
          <w:p w14:paraId="59260223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标准厚度片</w:t>
            </w:r>
          </w:p>
          <w:p w14:paraId="222CDF4B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(6-</w:t>
            </w:r>
            <w:proofErr w:type="gramStart"/>
            <w:r>
              <w:rPr>
                <w:iCs/>
                <w:sz w:val="18"/>
                <w:szCs w:val="18"/>
              </w:rPr>
              <w:t>992)</w:t>
            </w: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μ</w:t>
            </w:r>
            <w:proofErr w:type="gramEnd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k=2</w:t>
            </w:r>
            <w:r>
              <w:rPr>
                <w:rFonts w:hint="eastAsia"/>
                <w:i/>
                <w:sz w:val="18"/>
                <w:szCs w:val="18"/>
              </w:rPr>
              <w:t>)</w:t>
            </w:r>
          </w:p>
        </w:tc>
        <w:tc>
          <w:tcPr>
            <w:tcW w:w="1562" w:type="dxa"/>
            <w:vAlign w:val="center"/>
          </w:tcPr>
          <w:p w14:paraId="2E7F0D46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江西西平计量检测有限公司</w:t>
            </w:r>
          </w:p>
        </w:tc>
        <w:tc>
          <w:tcPr>
            <w:tcW w:w="1276" w:type="dxa"/>
            <w:vAlign w:val="center"/>
          </w:tcPr>
          <w:p w14:paraId="5B2D05C7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2.1.20</w:t>
            </w:r>
          </w:p>
        </w:tc>
        <w:tc>
          <w:tcPr>
            <w:tcW w:w="1310" w:type="dxa"/>
            <w:vAlign w:val="center"/>
          </w:tcPr>
          <w:p w14:paraId="69438AD7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249D1" w14:paraId="3875609E" w14:textId="77777777">
        <w:trPr>
          <w:trHeight w:val="546"/>
          <w:jc w:val="center"/>
        </w:trPr>
        <w:tc>
          <w:tcPr>
            <w:tcW w:w="1092" w:type="dxa"/>
            <w:vAlign w:val="center"/>
          </w:tcPr>
          <w:p w14:paraId="29E79890" w14:textId="77777777" w:rsidR="000249D1" w:rsidRDefault="00AE18F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4D4925F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34" w:type="dxa"/>
            <w:vAlign w:val="center"/>
          </w:tcPr>
          <w:p w14:paraId="5A0019FB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YY-004</w:t>
            </w:r>
          </w:p>
        </w:tc>
        <w:tc>
          <w:tcPr>
            <w:tcW w:w="1032" w:type="dxa"/>
            <w:vAlign w:val="center"/>
          </w:tcPr>
          <w:p w14:paraId="50F1995C" w14:textId="77777777" w:rsidR="000249D1" w:rsidRDefault="00AE18F6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</w:t>
            </w:r>
          </w:p>
        </w:tc>
        <w:tc>
          <w:tcPr>
            <w:tcW w:w="1275" w:type="dxa"/>
            <w:vAlign w:val="center"/>
          </w:tcPr>
          <w:p w14:paraId="5F953CD4" w14:textId="77777777" w:rsidR="000249D1" w:rsidRDefault="00AE18F6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±(0.3+0.2</w:t>
            </w:r>
            <w:proofErr w:type="gramStart"/>
            <w:r>
              <w:rPr>
                <w:sz w:val="18"/>
                <w:szCs w:val="18"/>
              </w:rPr>
              <w:t>L)mm</w:t>
            </w:r>
            <w:proofErr w:type="gramEnd"/>
          </w:p>
        </w:tc>
        <w:tc>
          <w:tcPr>
            <w:tcW w:w="1275" w:type="dxa"/>
            <w:vAlign w:val="center"/>
          </w:tcPr>
          <w:p w14:paraId="7B4B8C1F" w14:textId="77777777" w:rsidR="000249D1" w:rsidRDefault="00AE18F6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1C4B6BD0" w14:textId="77777777" w:rsidR="000249D1" w:rsidRDefault="00AE18F6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±(0.03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sz w:val="18"/>
                <w:szCs w:val="18"/>
              </w:rPr>
              <w:t>+0.0</w:t>
            </w:r>
            <w:r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3L)</w:t>
            </w:r>
          </w:p>
        </w:tc>
        <w:tc>
          <w:tcPr>
            <w:tcW w:w="1562" w:type="dxa"/>
            <w:vAlign w:val="center"/>
          </w:tcPr>
          <w:p w14:paraId="1473C96E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江西西平计量检测有限公司</w:t>
            </w:r>
          </w:p>
        </w:tc>
        <w:tc>
          <w:tcPr>
            <w:tcW w:w="1276" w:type="dxa"/>
            <w:vAlign w:val="center"/>
          </w:tcPr>
          <w:p w14:paraId="390343A6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2.1.20</w:t>
            </w:r>
          </w:p>
        </w:tc>
        <w:tc>
          <w:tcPr>
            <w:tcW w:w="1310" w:type="dxa"/>
            <w:vAlign w:val="center"/>
          </w:tcPr>
          <w:p w14:paraId="4D47041B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249D1" w14:paraId="5530D1EC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0A085AF4" w14:textId="77777777" w:rsidR="000249D1" w:rsidRDefault="00AE18F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D95F60A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234" w:type="dxa"/>
            <w:vAlign w:val="center"/>
          </w:tcPr>
          <w:p w14:paraId="7D0CCEB2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YY-006</w:t>
            </w:r>
          </w:p>
        </w:tc>
        <w:tc>
          <w:tcPr>
            <w:tcW w:w="1032" w:type="dxa"/>
            <w:vAlign w:val="center"/>
          </w:tcPr>
          <w:p w14:paraId="6F62869C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31D309EE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0.20</w:t>
            </w:r>
            <w:r>
              <w:rPr>
                <w:rFonts w:asciiTheme="minorEastAsia" w:hAnsiTheme="min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0830C1A9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三等标准金属线纹尺</w:t>
            </w:r>
            <w:r>
              <w:rPr>
                <w:sz w:val="18"/>
                <w:szCs w:val="18"/>
              </w:rPr>
              <w:t>±(0.03+0.0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L)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562" w:type="dxa"/>
            <w:vAlign w:val="center"/>
          </w:tcPr>
          <w:p w14:paraId="51822DD6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江西西平计量检测有限公司</w:t>
            </w:r>
          </w:p>
        </w:tc>
        <w:tc>
          <w:tcPr>
            <w:tcW w:w="1276" w:type="dxa"/>
            <w:vAlign w:val="center"/>
          </w:tcPr>
          <w:p w14:paraId="0A25427D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2.2.14</w:t>
            </w:r>
          </w:p>
        </w:tc>
        <w:tc>
          <w:tcPr>
            <w:tcW w:w="1310" w:type="dxa"/>
            <w:vAlign w:val="center"/>
          </w:tcPr>
          <w:p w14:paraId="52745D6C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249D1" w14:paraId="67DB71C8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4CF234D5" w14:textId="77777777" w:rsidR="000249D1" w:rsidRDefault="00AE18F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02E1B104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27508D91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331442631</w:t>
            </w:r>
          </w:p>
        </w:tc>
        <w:tc>
          <w:tcPr>
            <w:tcW w:w="1032" w:type="dxa"/>
            <w:vAlign w:val="center"/>
          </w:tcPr>
          <w:p w14:paraId="5853C679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20F1F5C9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275" w:type="dxa"/>
            <w:vAlign w:val="center"/>
          </w:tcPr>
          <w:p w14:paraId="7D6EF416" w14:textId="4F4645E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 w:rsidR="00596F0E">
              <w:rPr>
                <w:rFonts w:hint="eastAsia"/>
                <w:sz w:val="18"/>
                <w:szCs w:val="18"/>
              </w:rPr>
              <w:t>5</w:t>
            </w:r>
            <w:r w:rsidR="00596F0E"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>(5.12-100)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562" w:type="dxa"/>
            <w:vAlign w:val="center"/>
          </w:tcPr>
          <w:p w14:paraId="2496E88E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江西西平计量检测有限公司</w:t>
            </w:r>
          </w:p>
        </w:tc>
        <w:tc>
          <w:tcPr>
            <w:tcW w:w="1276" w:type="dxa"/>
            <w:vAlign w:val="center"/>
          </w:tcPr>
          <w:p w14:paraId="4C644D1A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2.1.20</w:t>
            </w:r>
          </w:p>
        </w:tc>
        <w:tc>
          <w:tcPr>
            <w:tcW w:w="1310" w:type="dxa"/>
            <w:vAlign w:val="center"/>
          </w:tcPr>
          <w:p w14:paraId="3EEEBD28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249D1" w14:paraId="347486BA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68A90615" w14:textId="77777777" w:rsidR="000249D1" w:rsidRDefault="00AE18F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75B3A35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41D4D048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503407</w:t>
            </w:r>
          </w:p>
        </w:tc>
        <w:tc>
          <w:tcPr>
            <w:tcW w:w="1032" w:type="dxa"/>
            <w:vAlign w:val="center"/>
          </w:tcPr>
          <w:p w14:paraId="1C472982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0-1.</w:t>
            </w:r>
            <w:proofErr w:type="gramStart"/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a</w:t>
            </w:r>
            <w:proofErr w:type="gramEnd"/>
          </w:p>
        </w:tc>
        <w:tc>
          <w:tcPr>
            <w:tcW w:w="1275" w:type="dxa"/>
            <w:vAlign w:val="center"/>
          </w:tcPr>
          <w:p w14:paraId="71102169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57AB04DE" w14:textId="77777777" w:rsidR="00596F0E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</w:t>
            </w:r>
            <w:r>
              <w:rPr>
                <w:rFonts w:hint="eastAsia"/>
                <w:sz w:val="18"/>
                <w:szCs w:val="18"/>
              </w:rPr>
              <w:t>标准装置</w:t>
            </w:r>
          </w:p>
          <w:p w14:paraId="12DEBA66" w14:textId="5847DB0A" w:rsidR="000249D1" w:rsidRDefault="00596F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05A19B46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樟树市市场和质量监督管理局计量站</w:t>
            </w:r>
          </w:p>
        </w:tc>
        <w:tc>
          <w:tcPr>
            <w:tcW w:w="1276" w:type="dxa"/>
            <w:vAlign w:val="center"/>
          </w:tcPr>
          <w:p w14:paraId="23CE7318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2.2.26</w:t>
            </w:r>
          </w:p>
        </w:tc>
        <w:tc>
          <w:tcPr>
            <w:tcW w:w="1310" w:type="dxa"/>
            <w:vAlign w:val="center"/>
          </w:tcPr>
          <w:p w14:paraId="42222F11" w14:textId="77777777" w:rsidR="000249D1" w:rsidRDefault="00AE18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249D1" w14:paraId="670AF3A9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75616875" w14:textId="77777777" w:rsidR="000249D1" w:rsidRDefault="00AE18F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4F13702" w14:textId="77777777" w:rsidR="000249D1" w:rsidRDefault="00AE18F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4D80DC9" w14:textId="77777777" w:rsidR="000249D1" w:rsidRDefault="00AE18F6">
            <w:pPr>
              <w:widowControl/>
              <w:ind w:firstLineChars="200" w:firstLine="420"/>
              <w:jc w:val="left"/>
              <w:rPr>
                <w:color w:val="0000FF"/>
              </w:rPr>
            </w:pPr>
            <w:r>
              <w:rPr>
                <w:rFonts w:hint="eastAsia"/>
              </w:rPr>
              <w:t>公司已制定</w:t>
            </w:r>
            <w:r>
              <w:rPr>
                <w:rFonts w:hint="eastAsia"/>
              </w:rPr>
              <w:t>《测量设备管理控制程序》、《测量设备计量确认管理控制程序》</w:t>
            </w:r>
            <w:r>
              <w:rPr>
                <w:rFonts w:hint="eastAsia"/>
              </w:rPr>
              <w:t>、《量值溯源管理控制程序》，《量值溯源管理控制程序》，公司未建最高计量标准，测量设备全部委托江西西平计量检测有限公司、樟树市市场和质量监督管理局计量站检定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测量设备由行政部负责溯源。校准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检定证书由行政部保存。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根据抽查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份证书情况，该公司的检定校准情况符合溯源性要求。</w:t>
            </w:r>
          </w:p>
          <w:p w14:paraId="0F95AB7E" w14:textId="77777777" w:rsidR="000249D1" w:rsidRDefault="000249D1">
            <w:pPr>
              <w:rPr>
                <w:rFonts w:ascii="宋体" w:hAnsi="宋体"/>
                <w:color w:val="0000FF"/>
                <w:szCs w:val="21"/>
              </w:rPr>
            </w:pPr>
          </w:p>
          <w:p w14:paraId="7BE0C195" w14:textId="77777777" w:rsidR="000249D1" w:rsidRDefault="000249D1">
            <w:pPr>
              <w:rPr>
                <w:szCs w:val="21"/>
              </w:rPr>
            </w:pPr>
          </w:p>
          <w:p w14:paraId="786F75E6" w14:textId="77777777" w:rsidR="000249D1" w:rsidRDefault="000249D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249D1" w14:paraId="14328E45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2A328505" w14:textId="77777777" w:rsidR="000249D1" w:rsidRDefault="00AE18F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F25D67F" w14:textId="686967E2" w:rsidR="000249D1" w:rsidRDefault="00AE18F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114300" distR="114300" wp14:anchorId="31D194FB" wp14:editId="504D406B">
                  <wp:extent cx="832485" cy="370840"/>
                  <wp:effectExtent l="0" t="0" r="5715" b="10160"/>
                  <wp:docPr id="1" name="图片 1" descr="a8188a5ebbf2058af5eec323c46f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8188a5ebbf2058af5eec323c46f5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596F0E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06DC6B5" wp14:editId="24E768B5">
                  <wp:simplePos x="0" y="0"/>
                  <wp:positionH relativeFrom="column">
                    <wp:posOffset>4239895</wp:posOffset>
                  </wp:positionH>
                  <wp:positionV relativeFrom="paragraph">
                    <wp:posOffset>95250</wp:posOffset>
                  </wp:positionV>
                  <wp:extent cx="701040" cy="3721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A2C37F" w14:textId="77777777" w:rsidR="000249D1" w:rsidRDefault="000249D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288AA35" w14:textId="77777777" w:rsidR="000249D1" w:rsidRDefault="000249D1"/>
    <w:p w14:paraId="7FF6957B" w14:textId="77777777" w:rsidR="000249D1" w:rsidRDefault="00AE18F6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0249D1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9E14" w14:textId="77777777" w:rsidR="00AE18F6" w:rsidRDefault="00AE18F6">
      <w:r>
        <w:separator/>
      </w:r>
    </w:p>
  </w:endnote>
  <w:endnote w:type="continuationSeparator" w:id="0">
    <w:p w14:paraId="0A884209" w14:textId="77777777" w:rsidR="00AE18F6" w:rsidRDefault="00AE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3F9D" w14:textId="77777777" w:rsidR="000249D1" w:rsidRDefault="000249D1">
    <w:pPr>
      <w:pStyle w:val="a5"/>
    </w:pPr>
  </w:p>
  <w:p w14:paraId="2C8050FD" w14:textId="77777777" w:rsidR="000249D1" w:rsidRDefault="00024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F40A" w14:textId="77777777" w:rsidR="00AE18F6" w:rsidRDefault="00AE18F6">
      <w:r>
        <w:separator/>
      </w:r>
    </w:p>
  </w:footnote>
  <w:footnote w:type="continuationSeparator" w:id="0">
    <w:p w14:paraId="0B1416A0" w14:textId="77777777" w:rsidR="00AE18F6" w:rsidRDefault="00AE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A2B9" w14:textId="77777777" w:rsidR="000249D1" w:rsidRDefault="00AE18F6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0D363D" wp14:editId="0AE6B28E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AA48AF0" w14:textId="77777777" w:rsidR="000249D1" w:rsidRDefault="00AE18F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F5CB6B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2B4894A2" w14:textId="77777777" w:rsidR="000249D1" w:rsidRDefault="00AE18F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73236F" w14:textId="77777777" w:rsidR="000249D1" w:rsidRDefault="00AE18F6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D2311BE" w14:textId="77777777" w:rsidR="000249D1" w:rsidRDefault="00AE18F6">
    <w:r>
      <w:pict w14:anchorId="32DB89F7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9D1"/>
    <w:rsid w:val="000249D1"/>
    <w:rsid w:val="00596F0E"/>
    <w:rsid w:val="00AE18F6"/>
    <w:rsid w:val="0C025D63"/>
    <w:rsid w:val="188D4DC9"/>
    <w:rsid w:val="5138728A"/>
    <w:rsid w:val="57740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6D4B69"/>
  <w15:docId w15:val="{4C9E7F8B-89D5-4114-B35F-153253A3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dcterms:created xsi:type="dcterms:W3CDTF">2015-11-02T14:51:00Z</dcterms:created>
  <dcterms:modified xsi:type="dcterms:W3CDTF">2022-06-11T01:44:00Z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1EDC11A06D4A4D46BFB39980EDBF8733</vt:lpwstr>
  </property>
</Properties>
</file>