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2B618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6302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B618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江西广泉钢艺集团有限公司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0109-2020-EO-2022</w:t>
            </w:r>
            <w:bookmarkEnd w:id="1"/>
          </w:p>
        </w:tc>
      </w:tr>
      <w:tr w:rsidR="0016302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B61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B618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彭志龙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6302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B618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江西省樟树市城北工业园（生产地址）；江西省宜春市樟树市盐城大道</w:t>
            </w:r>
            <w:r>
              <w:rPr>
                <w:rFonts w:ascii="宋体"/>
                <w:bCs/>
                <w:sz w:val="24"/>
              </w:rPr>
              <w:t>178</w:t>
            </w:r>
            <w:r>
              <w:rPr>
                <w:rFonts w:ascii="宋体"/>
                <w:bCs/>
                <w:sz w:val="24"/>
              </w:rPr>
              <w:t>号（翡翠明珠</w:t>
            </w:r>
            <w:r>
              <w:rPr>
                <w:rFonts w:ascii="宋体"/>
                <w:bCs/>
                <w:sz w:val="24"/>
              </w:rPr>
              <w:t>21</w:t>
            </w:r>
            <w:r>
              <w:rPr>
                <w:rFonts w:ascii="宋体"/>
                <w:bCs/>
                <w:sz w:val="24"/>
              </w:rPr>
              <w:t>栋）（办公地址）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B618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0795-7813666</w:t>
            </w:r>
            <w:bookmarkEnd w:id="6"/>
          </w:p>
        </w:tc>
      </w:tr>
      <w:tr w:rsidR="0016302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13517055050</w:t>
            </w:r>
            <w:bookmarkEnd w:id="7"/>
          </w:p>
        </w:tc>
      </w:tr>
      <w:tr w:rsidR="0016302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6302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B618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6302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：骨灰存放架（福寿架）的生产所涉及场所的相关环境管理活动</w:t>
            </w:r>
          </w:p>
          <w:p w:rsidR="0052442F" w:rsidRDefault="002B61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：骨灰存放架（福寿架）的生产所涉及场所的相关职业健康安全管理活动</w:t>
            </w:r>
          </w:p>
          <w:p w:rsidR="0052442F" w:rsidRDefault="002B61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：骨灰存放架（福寿架）的生产</w:t>
            </w:r>
            <w:bookmarkEnd w:id="11"/>
          </w:p>
        </w:tc>
      </w:tr>
      <w:tr w:rsidR="0016302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B618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B618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2B618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:rsidR="0052442F" w:rsidRDefault="002B618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  <w:bookmarkEnd w:id="13"/>
          </w:p>
        </w:tc>
      </w:tr>
      <w:tr w:rsidR="0016302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B618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2B618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B618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B61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B618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2B61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B618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B618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E:44,O:44,Q:44</w:t>
            </w:r>
            <w:bookmarkEnd w:id="17"/>
          </w:p>
        </w:tc>
      </w:tr>
      <w:tr w:rsidR="0016302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B618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2B6187" w:rsidP="00662493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2B6187">
            <w:pPr>
              <w:rPr>
                <w:bCs/>
                <w:sz w:val="24"/>
              </w:rPr>
            </w:pPr>
          </w:p>
        </w:tc>
      </w:tr>
      <w:tr w:rsidR="0016302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2B6187">
            <w:pPr>
              <w:spacing w:line="400" w:lineRule="exact"/>
              <w:rPr>
                <w:bCs/>
                <w:sz w:val="24"/>
              </w:rPr>
            </w:pPr>
          </w:p>
          <w:p w:rsidR="0052442F" w:rsidRDefault="002B61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B618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B618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2B61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B618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2B618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2B618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B618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2B6187">
            <w:pPr>
              <w:pStyle w:val="a0"/>
              <w:ind w:firstLine="480"/>
              <w:rPr>
                <w:sz w:val="24"/>
              </w:rPr>
            </w:pPr>
          </w:p>
          <w:p w:rsidR="0052442F" w:rsidRDefault="002B618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B618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6302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B61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B61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6302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B61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B61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B61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B61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B6187">
            <w:pPr>
              <w:pStyle w:val="a0"/>
              <w:ind w:firstLine="480"/>
              <w:rPr>
                <w:sz w:val="24"/>
              </w:rPr>
            </w:pP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2B618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16302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B61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66249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2B6187">
              <w:rPr>
                <w:rFonts w:ascii="宋体" w:hAnsi="宋体" w:hint="eastAsia"/>
                <w:color w:val="000000"/>
              </w:rPr>
              <w:t>企业名称地址变更</w:t>
            </w:r>
            <w:r w:rsidR="002B6187">
              <w:rPr>
                <w:rFonts w:ascii="宋体" w:hAnsi="宋体" w:hint="eastAsia"/>
                <w:color w:val="000000"/>
              </w:rPr>
              <w:t xml:space="preserve"> </w:t>
            </w:r>
            <w:r w:rsidR="002B6187">
              <w:rPr>
                <w:rFonts w:ascii="宋体" w:hAnsi="宋体" w:hint="eastAsia"/>
                <w:color w:val="000000"/>
              </w:rPr>
              <w:t>□扩大认证范围</w:t>
            </w:r>
            <w:r w:rsidR="002B6187">
              <w:rPr>
                <w:rFonts w:ascii="宋体" w:hAnsi="宋体" w:hint="eastAsia"/>
                <w:color w:val="000000"/>
              </w:rPr>
              <w:t xml:space="preserve">  </w:t>
            </w:r>
            <w:r w:rsidR="002B6187">
              <w:rPr>
                <w:rFonts w:ascii="宋体" w:hAnsi="宋体" w:hint="eastAsia"/>
                <w:color w:val="000000"/>
              </w:rPr>
              <w:t>□缩小认证范围</w:t>
            </w:r>
            <w:r w:rsidR="002B6187">
              <w:rPr>
                <w:rFonts w:ascii="宋体" w:hAnsi="宋体" w:hint="eastAsia"/>
                <w:color w:val="000000"/>
              </w:rPr>
              <w:t xml:space="preserve">   </w:t>
            </w:r>
            <w:r w:rsidR="002B6187">
              <w:rPr>
                <w:rFonts w:ascii="宋体" w:hAnsi="宋体" w:hint="eastAsia"/>
                <w:color w:val="000000"/>
              </w:rPr>
              <w:t>□暂停恢复</w:t>
            </w:r>
            <w:r w:rsidR="002B6187">
              <w:rPr>
                <w:rFonts w:ascii="宋体" w:hAnsi="宋体" w:hint="eastAsia"/>
                <w:color w:val="000000"/>
              </w:rPr>
              <w:t xml:space="preserve"> </w:t>
            </w:r>
            <w:r w:rsidR="002B6187">
              <w:rPr>
                <w:rFonts w:ascii="宋体" w:hAnsi="宋体" w:hint="eastAsia"/>
                <w:color w:val="000000"/>
              </w:rPr>
              <w:t>□标准转版</w:t>
            </w:r>
            <w:r w:rsidR="002B6187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B61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6249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增加了办公地址</w:t>
            </w: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B61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B61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B61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63028">
        <w:trPr>
          <w:trHeight w:val="578"/>
          <w:jc w:val="center"/>
        </w:trPr>
        <w:tc>
          <w:tcPr>
            <w:tcW w:w="1381" w:type="dxa"/>
          </w:tcPr>
          <w:p w:rsidR="0052442F" w:rsidRDefault="002B6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662493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62493">
              <w:rPr>
                <w:rFonts w:ascii="宋体" w:hAnsi="宋体" w:hint="eastAsia"/>
                <w:bCs/>
                <w:sz w:val="24"/>
              </w:rPr>
              <w:t>技术部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62493">
              <w:rPr>
                <w:rFonts w:ascii="宋体" w:hAnsi="宋体" w:hint="eastAsia"/>
                <w:bCs/>
                <w:sz w:val="24"/>
              </w:rPr>
              <w:t>8.6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662493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662493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B6187">
            <w:pPr>
              <w:pStyle w:val="a0"/>
              <w:ind w:firstLine="480"/>
              <w:rPr>
                <w:sz w:val="24"/>
              </w:rPr>
            </w:pPr>
          </w:p>
          <w:p w:rsidR="0052442F" w:rsidRDefault="006624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2B6187">
              <w:rPr>
                <w:rFonts w:ascii="宋体" w:hAnsi="宋体" w:hint="eastAsia"/>
                <w:sz w:val="24"/>
              </w:rPr>
              <w:t>保持</w:t>
            </w:r>
            <w:r w:rsidR="002B6187">
              <w:rPr>
                <w:rFonts w:ascii="宋体" w:hAnsi="宋体" w:hint="eastAsia"/>
                <w:sz w:val="24"/>
              </w:rPr>
              <w:t xml:space="preserve">    </w:t>
            </w:r>
            <w:r w:rsidR="002B6187">
              <w:rPr>
                <w:rFonts w:ascii="宋体" w:hAnsi="宋体" w:hint="eastAsia"/>
                <w:sz w:val="24"/>
              </w:rPr>
              <w:t>□待改进</w:t>
            </w:r>
            <w:r w:rsidR="002B6187">
              <w:rPr>
                <w:rFonts w:ascii="宋体" w:hAnsi="宋体" w:hint="eastAsia"/>
                <w:sz w:val="24"/>
              </w:rPr>
              <w:t xml:space="preserve">    </w:t>
            </w:r>
            <w:r w:rsidR="002B6187">
              <w:rPr>
                <w:rFonts w:ascii="宋体" w:hAnsi="宋体" w:hint="eastAsia"/>
                <w:sz w:val="24"/>
              </w:rPr>
              <w:t>□撤消</w:t>
            </w:r>
            <w:r w:rsidR="002B6187">
              <w:rPr>
                <w:rFonts w:ascii="宋体" w:hAnsi="宋体" w:hint="eastAsia"/>
                <w:sz w:val="24"/>
              </w:rPr>
              <w:t xml:space="preserve">    </w:t>
            </w:r>
            <w:r w:rsidR="002B6187">
              <w:rPr>
                <w:rFonts w:ascii="宋体" w:hAnsi="宋体" w:hint="eastAsia"/>
                <w:sz w:val="24"/>
              </w:rPr>
              <w:t>□暂停</w:t>
            </w:r>
            <w:r w:rsidR="002B6187">
              <w:rPr>
                <w:rFonts w:ascii="宋体" w:hAnsi="宋体" w:hint="eastAsia"/>
                <w:sz w:val="24"/>
              </w:rPr>
              <w:t xml:space="preserve">     </w:t>
            </w:r>
            <w:r w:rsidR="002B6187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6249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2B6187">
              <w:rPr>
                <w:rFonts w:ascii="宋体" w:hAnsi="宋体" w:hint="eastAsia"/>
                <w:sz w:val="24"/>
              </w:rPr>
              <w:t>对下次审核的建议：</w:t>
            </w:r>
            <w:r w:rsidR="002B6187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跟进不符合项的改善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B61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62493">
              <w:rPr>
                <w:rFonts w:ascii="宋体" w:hAnsi="宋体" w:cs="宋体" w:hint="eastAsia"/>
                <w:bCs/>
                <w:sz w:val="24"/>
              </w:rPr>
              <w:t>文波  2022-6-11</w:t>
            </w:r>
          </w:p>
        </w:tc>
      </w:tr>
      <w:tr w:rsidR="0016302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B61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6302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2B618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6302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B618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6302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B618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B618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B618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6302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2B618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2B618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2B6187">
            <w:pPr>
              <w:pStyle w:val="a0"/>
              <w:ind w:firstLine="480"/>
              <w:rPr>
                <w:sz w:val="24"/>
              </w:rPr>
            </w:pP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2B618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2B618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2B618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2B6187">
      <w:pPr>
        <w:pStyle w:val="a0"/>
        <w:ind w:firstLine="480"/>
        <w:rPr>
          <w:bCs/>
          <w:sz w:val="24"/>
        </w:rPr>
      </w:pPr>
    </w:p>
    <w:p w:rsidR="0052442F" w:rsidRDefault="002B6187">
      <w:pPr>
        <w:pStyle w:val="a0"/>
        <w:ind w:firstLine="480"/>
        <w:rPr>
          <w:bCs/>
          <w:sz w:val="24"/>
        </w:rPr>
      </w:pPr>
    </w:p>
    <w:p w:rsidR="0052442F" w:rsidRDefault="002B6187">
      <w:pPr>
        <w:pStyle w:val="a0"/>
        <w:ind w:firstLine="480"/>
        <w:rPr>
          <w:bCs/>
          <w:sz w:val="24"/>
        </w:rPr>
      </w:pPr>
    </w:p>
    <w:p w:rsidR="0052442F" w:rsidRDefault="002B6187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87" w:rsidRDefault="002B6187" w:rsidP="00163028">
      <w:r>
        <w:separator/>
      </w:r>
    </w:p>
  </w:endnote>
  <w:endnote w:type="continuationSeparator" w:id="1">
    <w:p w:rsidR="002B6187" w:rsidRDefault="002B6187" w:rsidP="0016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2B618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87" w:rsidRDefault="002B6187" w:rsidP="00163028">
      <w:r>
        <w:separator/>
      </w:r>
    </w:p>
  </w:footnote>
  <w:footnote w:type="continuationSeparator" w:id="1">
    <w:p w:rsidR="002B6187" w:rsidRDefault="002B6187" w:rsidP="00163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2B618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63028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1630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2B618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16302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B618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B6187" w:rsidP="0066249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028"/>
    <w:rsid w:val="00163028"/>
    <w:rsid w:val="002B6187"/>
    <w:rsid w:val="00662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408</Words>
  <Characters>2332</Characters>
  <Application>Microsoft Office Word</Application>
  <DocSecurity>0</DocSecurity>
  <Lines>19</Lines>
  <Paragraphs>5</Paragraphs>
  <ScaleCrop>false</ScaleCrop>
  <Company>微软中国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2022-06-18T15:14:00Z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