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四川辉圣裕建筑工程有限公司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66A6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2022-06-04T14:18:44Z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