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A1" w:rsidRDefault="006C442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4B2AA1">
        <w:trPr>
          <w:cantSplit/>
          <w:trHeight w:val="915"/>
        </w:trPr>
        <w:tc>
          <w:tcPr>
            <w:tcW w:w="1368" w:type="dxa"/>
          </w:tcPr>
          <w:p w:rsidR="004B2AA1" w:rsidRDefault="006C44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B2AA1" w:rsidRDefault="006C442A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4B2AA1" w:rsidRDefault="006C442A"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二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B2AA1">
        <w:trPr>
          <w:cantSplit/>
        </w:trPr>
        <w:tc>
          <w:tcPr>
            <w:tcW w:w="1368" w:type="dxa"/>
          </w:tcPr>
          <w:p w:rsidR="004B2AA1" w:rsidRDefault="006C44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4B2AA1" w:rsidRDefault="006C4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四川辉圣裕建筑工程有限公司</w:t>
            </w:r>
            <w:bookmarkEnd w:id="9"/>
          </w:p>
        </w:tc>
        <w:tc>
          <w:tcPr>
            <w:tcW w:w="1290" w:type="dxa"/>
          </w:tcPr>
          <w:p w:rsidR="004B2AA1" w:rsidRDefault="006C44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4B2AA1" w:rsidRDefault="006C4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李少磊</w:t>
            </w:r>
          </w:p>
        </w:tc>
      </w:tr>
      <w:tr w:rsidR="004B2AA1">
        <w:trPr>
          <w:cantSplit/>
        </w:trPr>
        <w:tc>
          <w:tcPr>
            <w:tcW w:w="1368" w:type="dxa"/>
          </w:tcPr>
          <w:p w:rsidR="004B2AA1" w:rsidRDefault="006C44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4B2AA1" w:rsidRDefault="004B2A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B2AA1" w:rsidRDefault="006C442A"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  <w:bCs/>
              </w:rPr>
              <w:t>行政部</w:t>
            </w:r>
            <w:bookmarkStart w:id="10" w:name="_GoBack"/>
            <w:bookmarkEnd w:id="10"/>
          </w:p>
        </w:tc>
        <w:tc>
          <w:tcPr>
            <w:tcW w:w="1290" w:type="dxa"/>
          </w:tcPr>
          <w:p w:rsidR="004B2AA1" w:rsidRDefault="006C44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4B2AA1" w:rsidRDefault="006C442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2022-06-20</w:t>
            </w:r>
          </w:p>
        </w:tc>
      </w:tr>
      <w:tr w:rsidR="004B2AA1">
        <w:trPr>
          <w:trHeight w:val="4138"/>
        </w:trPr>
        <w:tc>
          <w:tcPr>
            <w:tcW w:w="10035" w:type="dxa"/>
            <w:gridSpan w:val="4"/>
          </w:tcPr>
          <w:p w:rsidR="004B2AA1" w:rsidRDefault="006C4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4B2AA1" w:rsidRDefault="006C442A">
            <w:pPr>
              <w:spacing w:line="320" w:lineRule="exact"/>
              <w:ind w:firstLineChars="245" w:firstLine="517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未能提供涉及环境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职业健康安全关键岗位工作人员职业病体检的相关证实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。</w:t>
            </w:r>
          </w:p>
          <w:p w:rsidR="004B2AA1" w:rsidRDefault="004B2A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B2AA1" w:rsidRDefault="006C442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 w:hint="eastAsia"/>
                <w:b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B2AA1" w:rsidRDefault="006C442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4B2AA1" w:rsidRDefault="004E4CB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C442A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6C442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C442A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6C442A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C442A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C442A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C442A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B2AA1" w:rsidRDefault="006C442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B2AA1" w:rsidRDefault="004B2A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B2AA1" w:rsidRDefault="004B2AA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4B2AA1" w:rsidRDefault="006C442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B2AA1" w:rsidRDefault="004E4C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2381250</wp:posOffset>
                  </wp:positionH>
                  <wp:positionV relativeFrom="paragraph">
                    <wp:posOffset>163830</wp:posOffset>
                  </wp:positionV>
                  <wp:extent cx="371475" cy="34290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2AA1" w:rsidRDefault="006C442A">
            <w:pPr>
              <w:spacing w:before="120" w:after="80"/>
              <w:ind w:firstLineChars="100" w:firstLine="36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eastAsia="隶书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27305</wp:posOffset>
                  </wp:positionV>
                  <wp:extent cx="450850" cy="253365"/>
                  <wp:effectExtent l="0" t="0" r="6350" b="13335"/>
                  <wp:wrapSquare wrapText="bothSides"/>
                  <wp:docPr id="2" name="图片 2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4B2AA1" w:rsidRDefault="006C442A" w:rsidP="004E4CB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222-06-07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E4CB8">
              <w:rPr>
                <w:rFonts w:ascii="方正仿宋简体" w:eastAsia="方正仿宋简体" w:hint="eastAsia"/>
                <w:b/>
                <w:sz w:val="24"/>
              </w:rPr>
              <w:t>2022.6.7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</w:p>
        </w:tc>
      </w:tr>
      <w:tr w:rsidR="004B2AA1">
        <w:trPr>
          <w:trHeight w:val="3768"/>
        </w:trPr>
        <w:tc>
          <w:tcPr>
            <w:tcW w:w="10035" w:type="dxa"/>
            <w:gridSpan w:val="4"/>
          </w:tcPr>
          <w:p w:rsidR="004B2AA1" w:rsidRDefault="006C4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B2AA1" w:rsidRDefault="004B2A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B2AA1" w:rsidRDefault="004B2A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B2AA1" w:rsidRDefault="004B2A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B2AA1" w:rsidRDefault="004B2A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B2AA1" w:rsidRDefault="006C44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4B2AA1" w:rsidRDefault="006C442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B2AA1">
        <w:trPr>
          <w:trHeight w:val="1702"/>
        </w:trPr>
        <w:tc>
          <w:tcPr>
            <w:tcW w:w="10028" w:type="dxa"/>
          </w:tcPr>
          <w:p w:rsidR="004B2AA1" w:rsidRDefault="006C44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</w:tc>
      </w:tr>
      <w:tr w:rsidR="004B2AA1">
        <w:trPr>
          <w:trHeight w:val="1393"/>
        </w:trPr>
        <w:tc>
          <w:tcPr>
            <w:tcW w:w="10028" w:type="dxa"/>
          </w:tcPr>
          <w:p w:rsidR="004B2AA1" w:rsidRDefault="006C44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</w:tc>
      </w:tr>
      <w:tr w:rsidR="004B2AA1">
        <w:trPr>
          <w:trHeight w:val="1854"/>
        </w:trPr>
        <w:tc>
          <w:tcPr>
            <w:tcW w:w="10028" w:type="dxa"/>
          </w:tcPr>
          <w:p w:rsidR="004B2AA1" w:rsidRDefault="006C44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</w:tc>
      </w:tr>
      <w:tr w:rsidR="004B2AA1">
        <w:trPr>
          <w:trHeight w:val="1537"/>
        </w:trPr>
        <w:tc>
          <w:tcPr>
            <w:tcW w:w="10028" w:type="dxa"/>
          </w:tcPr>
          <w:p w:rsidR="004B2AA1" w:rsidRDefault="006C44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6C442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B2AA1">
        <w:trPr>
          <w:trHeight w:val="1699"/>
        </w:trPr>
        <w:tc>
          <w:tcPr>
            <w:tcW w:w="10028" w:type="dxa"/>
          </w:tcPr>
          <w:p w:rsidR="004B2AA1" w:rsidRDefault="006C44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</w:tc>
      </w:tr>
      <w:tr w:rsidR="004B2AA1">
        <w:trPr>
          <w:trHeight w:val="2485"/>
        </w:trPr>
        <w:tc>
          <w:tcPr>
            <w:tcW w:w="10028" w:type="dxa"/>
          </w:tcPr>
          <w:p w:rsidR="004B2AA1" w:rsidRDefault="006C44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4B2AA1">
            <w:pPr>
              <w:rPr>
                <w:rFonts w:eastAsia="方正仿宋简体"/>
                <w:b/>
              </w:rPr>
            </w:pPr>
          </w:p>
          <w:p w:rsidR="004B2AA1" w:rsidRDefault="006C44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E4CB8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B2AA1" w:rsidRDefault="006C442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E4CB8"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4B2AA1" w:rsidSect="004B2AA1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42A" w:rsidRDefault="006C442A" w:rsidP="004B2AA1">
      <w:r>
        <w:separator/>
      </w:r>
    </w:p>
  </w:endnote>
  <w:endnote w:type="continuationSeparator" w:id="0">
    <w:p w:rsidR="006C442A" w:rsidRDefault="006C442A" w:rsidP="004B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A1" w:rsidRDefault="006C442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42A" w:rsidRDefault="006C442A" w:rsidP="004B2AA1">
      <w:r>
        <w:separator/>
      </w:r>
    </w:p>
  </w:footnote>
  <w:footnote w:type="continuationSeparator" w:id="0">
    <w:p w:rsidR="006C442A" w:rsidRDefault="006C442A" w:rsidP="004B2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A1" w:rsidRDefault="006C442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AA1" w:rsidRPr="004B2A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4B2AA1" w:rsidRDefault="006C44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B2AA1" w:rsidRDefault="006C442A" w:rsidP="004E4CB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UwNDU2ZjRmZWE5MTlkODUwOTg4ZWRhNWUwYjBhMTMifQ=="/>
  </w:docVars>
  <w:rsids>
    <w:rsidRoot w:val="004B2AA1"/>
    <w:rsid w:val="004B2AA1"/>
    <w:rsid w:val="004E4CB8"/>
    <w:rsid w:val="006C442A"/>
    <w:rsid w:val="5C37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A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B2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B2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B2AA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4B2AA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B2AA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4B2AA1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4B2A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2022-06-08T05:20:00Z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