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6985</wp:posOffset>
            </wp:positionH>
            <wp:positionV relativeFrom="paragraph">
              <wp:posOffset>28575</wp:posOffset>
            </wp:positionV>
            <wp:extent cx="6344285" cy="9382125"/>
            <wp:effectExtent l="0" t="0" r="5715" b="3175"/>
            <wp:wrapNone/>
            <wp:docPr id="1" name="图片 1" descr="新文档 2022-06-10 15.34.01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6-10 15.34.01_8"/>
                    <pic:cNvPicPr>
                      <a:picLocks noChangeAspect="1"/>
                    </pic:cNvPicPr>
                  </pic:nvPicPr>
                  <pic:blipFill>
                    <a:blip r:embed="rId6"/>
                    <a:stretch>
                      <a:fillRect/>
                    </a:stretch>
                  </pic:blipFill>
                  <pic:spPr>
                    <a:xfrm>
                      <a:off x="0" y="0"/>
                      <a:ext cx="6344285" cy="9382125"/>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石家庄荣达文化传播有限公司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p>
            <w:pPr>
              <w:ind w:left="70" w:leftChars="29"/>
              <w:rPr>
                <w:sz w:val="22"/>
                <w:szCs w:val="22"/>
              </w:rPr>
            </w:pP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0451-2022-O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lang w:val="de-DE"/>
              </w:rPr>
              <w:t>吉洁</w:t>
            </w:r>
            <w:r>
              <w:rPr>
                <w:rFonts w:hint="eastAsia"/>
                <w:sz w:val="21"/>
                <w:szCs w:val="21"/>
                <w:lang w:val="en-US" w:eastAsia="zh-CN"/>
              </w:rPr>
              <w:t>A</w:t>
            </w:r>
          </w:p>
        </w:tc>
        <w:tc>
          <w:tcPr>
            <w:tcW w:w="1184" w:type="dxa"/>
            <w:vAlign w:val="center"/>
          </w:tcPr>
          <w:p>
            <w:pPr>
              <w:jc w:val="center"/>
              <w:rPr>
                <w:rFonts w:ascii="Times New Roman" w:hAnsi="Times New Roman" w:eastAsia="宋体" w:cs="Times New Roman"/>
                <w:kern w:val="2"/>
                <w:sz w:val="21"/>
                <w:szCs w:val="21"/>
                <w:lang w:val="de-DE" w:eastAsia="zh-CN" w:bidi="ar-SA"/>
              </w:rPr>
            </w:pPr>
            <w:r>
              <w:rPr>
                <w:sz w:val="21"/>
                <w:szCs w:val="21"/>
                <w:lang w:val="de-DE"/>
              </w:rPr>
              <w:t>女</w:t>
            </w:r>
          </w:p>
        </w:tc>
        <w:tc>
          <w:tcPr>
            <w:tcW w:w="5595" w:type="dxa"/>
            <w:gridSpan w:val="3"/>
            <w:vAlign w:val="center"/>
          </w:tcPr>
          <w:p>
            <w:pPr>
              <w:jc w:val="center"/>
              <w:rPr>
                <w:rFonts w:ascii="Times New Roman" w:hAnsi="Times New Roman" w:eastAsia="宋体" w:cs="Times New Roman"/>
                <w:kern w:val="2"/>
                <w:sz w:val="21"/>
                <w:szCs w:val="21"/>
                <w:lang w:val="de-DE" w:eastAsia="zh-CN" w:bidi="ar-SA"/>
              </w:rPr>
            </w:pPr>
            <w:r>
              <w:rPr>
                <w:sz w:val="21"/>
                <w:szCs w:val="21"/>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lang w:val="de-DE"/>
              </w:rPr>
              <w:t>杨园</w:t>
            </w:r>
            <w:r>
              <w:rPr>
                <w:rFonts w:hint="eastAsia"/>
                <w:sz w:val="21"/>
                <w:szCs w:val="21"/>
                <w:lang w:val="en-US" w:eastAsia="zh-CN"/>
              </w:rPr>
              <w:t>B</w:t>
            </w:r>
          </w:p>
        </w:tc>
        <w:tc>
          <w:tcPr>
            <w:tcW w:w="1184" w:type="dxa"/>
            <w:vAlign w:val="center"/>
          </w:tcPr>
          <w:p>
            <w:pPr>
              <w:jc w:val="center"/>
              <w:rPr>
                <w:rFonts w:ascii="Times New Roman" w:hAnsi="Times New Roman" w:eastAsia="宋体" w:cs="Times New Roman"/>
                <w:kern w:val="2"/>
                <w:sz w:val="21"/>
                <w:szCs w:val="21"/>
                <w:lang w:val="de-DE" w:eastAsia="zh-CN" w:bidi="ar-SA"/>
              </w:rPr>
            </w:pPr>
            <w:r>
              <w:rPr>
                <w:sz w:val="21"/>
                <w:szCs w:val="21"/>
                <w:lang w:val="de-DE"/>
              </w:rPr>
              <w:t>女</w:t>
            </w:r>
          </w:p>
        </w:tc>
        <w:tc>
          <w:tcPr>
            <w:tcW w:w="5595" w:type="dxa"/>
            <w:gridSpan w:val="3"/>
            <w:vAlign w:val="center"/>
          </w:tcPr>
          <w:p>
            <w:pPr>
              <w:jc w:val="center"/>
              <w:rPr>
                <w:rFonts w:ascii="Times New Roman" w:hAnsi="Times New Roman" w:eastAsia="宋体" w:cs="Times New Roman"/>
                <w:kern w:val="2"/>
                <w:sz w:val="21"/>
                <w:szCs w:val="21"/>
                <w:lang w:val="de-DE" w:eastAsia="zh-CN" w:bidi="ar-SA"/>
              </w:rPr>
            </w:pPr>
            <w:r>
              <w:rPr>
                <w:sz w:val="21"/>
                <w:szCs w:val="21"/>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32745F9C"/>
    <w:rsid w:val="7D0111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453</Words>
  <Characters>553</Characters>
  <Lines>5</Lines>
  <Paragraphs>1</Paragraphs>
  <TotalTime>0</TotalTime>
  <ScaleCrop>false</ScaleCrop>
  <LinksUpToDate>false</LinksUpToDate>
  <CharactersWithSpaces>557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2022-06-10T08:08:26Z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