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151130</wp:posOffset>
            </wp:positionH>
            <wp:positionV relativeFrom="paragraph">
              <wp:posOffset>50165</wp:posOffset>
            </wp:positionV>
            <wp:extent cx="6189980" cy="9353550"/>
            <wp:effectExtent l="0" t="0" r="7620" b="6350"/>
            <wp:wrapNone/>
            <wp:docPr id="2" name="图片 2" descr="新文档 2022-06-06 10.55.46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6 10.55.46_7"/>
                    <pic:cNvPicPr>
                      <a:picLocks noChangeAspect="1"/>
                    </pic:cNvPicPr>
                  </pic:nvPicPr>
                  <pic:blipFill>
                    <a:blip r:embed="rId6"/>
                    <a:stretch>
                      <a:fillRect/>
                    </a:stretch>
                  </pic:blipFill>
                  <pic:spPr>
                    <a:xfrm>
                      <a:off x="0" y="0"/>
                      <a:ext cx="6189980" cy="935355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河北润通节水工程有限公司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0758-2022-QO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18F6A49"/>
    <w:rsid w:val="18361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454</Words>
  <Characters>589</Characters>
  <Lines>5</Lines>
  <Paragraphs>1</Paragraphs>
  <TotalTime>5</TotalTime>
  <ScaleCrop>false</ScaleCrop>
  <LinksUpToDate>false</LinksUpToDate>
  <CharactersWithSpaces>593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2022-06-06T03:10:35Z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