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襄阳市云业金属材料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余家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