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重庆市璧山区渝峰摩托车配件有限公司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0608-2021-QEO-2022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w:t>
            </w:r>
            <w:r>
              <w:rPr>
                <w:rFonts w:hint="eastAsia"/>
                <w:sz w:val="20"/>
                <w:lang w:val="en-US" w:eastAsia="zh-CN"/>
              </w:rPr>
              <w:t>长</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张心</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3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2022年6月6日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4" w:name="_GoBack"/>
            <w:bookmarkEnd w:id="14"/>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2022年</w:t>
            </w:r>
            <w:r>
              <w:rPr>
                <w:rFonts w:hint="eastAsia"/>
                <w:b/>
                <w:sz w:val="22"/>
                <w:szCs w:val="22"/>
                <w:lang w:val="en-US" w:eastAsia="zh-CN"/>
              </w:rPr>
              <w:t>6</w:t>
            </w:r>
            <w:r>
              <w:rPr>
                <w:rFonts w:hint="eastAsia"/>
                <w:b/>
                <w:sz w:val="22"/>
                <w:szCs w:val="22"/>
              </w:rPr>
              <w:t>月</w:t>
            </w:r>
            <w:r>
              <w:rPr>
                <w:rFonts w:hint="eastAsia"/>
                <w:b/>
                <w:sz w:val="22"/>
                <w:szCs w:val="22"/>
                <w:lang w:val="en-US" w:eastAsia="zh-CN"/>
              </w:rPr>
              <w:t>7</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44A6772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523</Words>
  <Characters>657</Characters>
  <Lines>5</Lines>
  <Paragraphs>1</Paragraphs>
  <TotalTime>1</TotalTime>
  <ScaleCrop>false</ScaleCrop>
  <LinksUpToDate>false</LinksUpToDate>
  <CharactersWithSpaces>682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2022-06-05T07:20:53Z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