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45"/>
        <w:gridCol w:w="371"/>
        <w:gridCol w:w="355"/>
        <w:gridCol w:w="274"/>
        <w:gridCol w:w="26"/>
        <w:gridCol w:w="590"/>
        <w:gridCol w:w="933"/>
        <w:gridCol w:w="268"/>
        <w:gridCol w:w="618"/>
        <w:gridCol w:w="537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南通富豪机电制造有限公司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南通市通州区四安镇外环西路18号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南通市通州区四安镇外环西路18号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0750-2022-QO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冯霞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13606280358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冯霞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>,O:一阶段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Q：定转子铁芯（冲片）及机电设备部件（定子、转子）制造及销售</w:t>
            </w:r>
          </w:p>
          <w:p>
            <w:r>
              <w:t>O：定转子铁芯（冲片）及机电设备部件（定子、转子）制造及销售所涉及场所的相关职业健康安全管理活动。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Q：17.05.03;17.09.00;17.10.02</w:t>
            </w:r>
          </w:p>
          <w:p>
            <w:r>
              <w:t>O：17.05.03;17.09.00;17.10.02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远程审核于2022年06月06日 下午至2022年06月06日 下午，共0.5天。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-502285</wp:posOffset>
                  </wp:positionH>
                  <wp:positionV relativeFrom="paragraph">
                    <wp:posOffset>-908050</wp:posOffset>
                  </wp:positionV>
                  <wp:extent cx="7313295" cy="9681845"/>
                  <wp:effectExtent l="0" t="0" r="1905" b="8255"/>
                  <wp:wrapNone/>
                  <wp:docPr id="1" name="图片 1" descr="扫描全能王 2022-06-20 16.43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6-20 16.43_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6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95" cy="968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Q:17.05.03,17.09.00,17.10.02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O:17.05.03,17.09.00,17.10.02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Q:17.05.03,17.09.00,17.10.02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汪家辉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2021-N0QMS-1286656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17355121898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4" w:type="dxa"/>
            <w:gridSpan w:val="3"/>
            <w:vAlign w:val="center"/>
          </w:tcPr>
          <w:p/>
        </w:tc>
        <w:tc>
          <w:tcPr>
            <w:tcW w:w="1000" w:type="dxa"/>
            <w:gridSpan w:val="3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423" w:type="dxa"/>
            <w:gridSpan w:val="3"/>
            <w:vAlign w:val="center"/>
          </w:tcPr>
          <w:p/>
        </w:tc>
        <w:tc>
          <w:tcPr>
            <w:tcW w:w="6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4" w:type="dxa"/>
            <w:gridSpan w:val="3"/>
            <w:vAlign w:val="center"/>
          </w:tcPr>
          <w:p/>
        </w:tc>
        <w:tc>
          <w:tcPr>
            <w:tcW w:w="1000" w:type="dxa"/>
            <w:gridSpan w:val="3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423" w:type="dxa"/>
            <w:gridSpan w:val="3"/>
            <w:vAlign w:val="center"/>
          </w:tcPr>
          <w:p/>
        </w:tc>
        <w:tc>
          <w:tcPr>
            <w:tcW w:w="6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4" w:type="dxa"/>
            <w:gridSpan w:val="3"/>
            <w:vAlign w:val="center"/>
          </w:tcPr>
          <w:p/>
        </w:tc>
        <w:tc>
          <w:tcPr>
            <w:tcW w:w="1000" w:type="dxa"/>
            <w:gridSpan w:val="3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423" w:type="dxa"/>
            <w:gridSpan w:val="3"/>
            <w:vAlign w:val="center"/>
          </w:tcPr>
          <w:p/>
        </w:tc>
        <w:tc>
          <w:tcPr>
            <w:tcW w:w="6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4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6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29" w:type="dxa"/>
            <w:gridSpan w:val="2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423" w:type="dxa"/>
            <w:gridSpan w:val="3"/>
            <w:vAlign w:val="center"/>
          </w:tcPr>
          <w:p/>
        </w:tc>
        <w:tc>
          <w:tcPr>
            <w:tcW w:w="6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29" w:type="dxa"/>
            <w:gridSpan w:val="2"/>
            <w:vAlign w:val="center"/>
          </w:tcPr>
          <w:p/>
        </w:tc>
        <w:tc>
          <w:tcPr>
            <w:tcW w:w="1549" w:type="dxa"/>
            <w:gridSpan w:val="3"/>
            <w:vAlign w:val="center"/>
          </w:tcPr>
          <w:p/>
        </w:tc>
        <w:tc>
          <w:tcPr>
            <w:tcW w:w="1423" w:type="dxa"/>
            <w:gridSpan w:val="3"/>
            <w:vAlign w:val="center"/>
          </w:tcPr>
          <w:p/>
        </w:tc>
        <w:tc>
          <w:tcPr>
            <w:tcW w:w="6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52070</wp:posOffset>
                  </wp:positionV>
                  <wp:extent cx="418465" cy="321945"/>
                  <wp:effectExtent l="0" t="0" r="635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2022.6.6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759"/>
        <w:gridCol w:w="641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</w:p>
        </w:tc>
        <w:tc>
          <w:tcPr>
            <w:tcW w:w="17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6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14：30-18：00</w:t>
            </w:r>
          </w:p>
        </w:tc>
        <w:tc>
          <w:tcPr>
            <w:tcW w:w="641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14：30-18：00</w:t>
            </w:r>
          </w:p>
        </w:tc>
        <w:tc>
          <w:tcPr>
            <w:tcW w:w="641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5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1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18：00-18：30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远程视频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8708ED"/>
    <w:rsid w:val="417B1094"/>
    <w:rsid w:val="49165777"/>
    <w:rsid w:val="56D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5</TotalTime>
  <ScaleCrop>false</ScaleCrop>
  <LinksUpToDate>false</LinksUpToDate>
  <CharactersWithSpaces>3698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2022-06-23T05:21:25Z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