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BE243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270"/>
        <w:gridCol w:w="1179"/>
      </w:tblGrid>
      <w:tr w:rsidR="00E74697" w:rsidTr="00A0525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E243B" w:rsidP="00A0525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山东跃翔生物科技有限公司</w:t>
            </w:r>
            <w:bookmarkEnd w:id="0"/>
          </w:p>
        </w:tc>
      </w:tr>
      <w:tr w:rsidR="00E74697" w:rsidTr="00A0525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E243B" w:rsidP="00A0525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鄄城县舜耕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路与人民街交叉口西70米路南</w:t>
            </w:r>
            <w:bookmarkEnd w:id="1"/>
          </w:p>
        </w:tc>
      </w:tr>
      <w:tr w:rsidR="00E74697" w:rsidTr="00A0525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E243B" w:rsidP="00A0525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鄄城县舜耕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路与人民街交叉口西70米路南</w:t>
            </w:r>
            <w:bookmarkEnd w:id="2"/>
          </w:p>
        </w:tc>
      </w:tr>
      <w:tr w:rsidR="00E74697" w:rsidTr="00A0525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E243B" w:rsidP="00A05255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张燕京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BE243B" w:rsidP="00A05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E243B" w:rsidP="00A0525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19963022130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BE243B" w:rsidP="00A052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E243B" w:rsidP="00A05255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490299758@qq.com</w:t>
            </w:r>
            <w:bookmarkEnd w:id="5"/>
          </w:p>
        </w:tc>
      </w:tr>
      <w:tr w:rsidR="00E74697" w:rsidTr="00A0525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05255" w:rsidP="00A05255">
            <w:bookmarkStart w:id="6" w:name="最高管理者"/>
            <w:bookmarkEnd w:id="6"/>
            <w:r>
              <w:t>史伟</w:t>
            </w:r>
            <w:proofErr w:type="gramStart"/>
            <w:r>
              <w:t>伟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BE243B" w:rsidP="00A05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0299C" w:rsidP="00A05255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BE243B" w:rsidP="00A052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</w:tr>
      <w:tr w:rsidR="00E74697" w:rsidTr="00A05255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E243B" w:rsidP="00A0525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0748-2022-EO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BE243B" w:rsidP="00A0525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BE243B" w:rsidP="00A05255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BE243B" w:rsidP="00A05255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74697" w:rsidTr="00A05255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E243B" w:rsidP="00A05255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E74697" w:rsidTr="00A05255">
        <w:trPr>
          <w:trHeight w:val="455"/>
          <w:jc w:val="center"/>
        </w:trPr>
        <w:tc>
          <w:tcPr>
            <w:tcW w:w="1142" w:type="dxa"/>
          </w:tcPr>
          <w:p w:rsidR="00A62166" w:rsidRDefault="00BE243B" w:rsidP="00A0525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BE243B" w:rsidP="00A05255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74697" w:rsidTr="00A05255">
        <w:trPr>
          <w:trHeight w:val="455"/>
          <w:jc w:val="center"/>
        </w:trPr>
        <w:tc>
          <w:tcPr>
            <w:tcW w:w="1142" w:type="dxa"/>
          </w:tcPr>
          <w:p w:rsidR="00A62166" w:rsidRDefault="00BE243B" w:rsidP="00A0525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BE243B" w:rsidP="00A0525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74697" w:rsidTr="00A05255">
        <w:trPr>
          <w:trHeight w:val="455"/>
          <w:jc w:val="center"/>
        </w:trPr>
        <w:tc>
          <w:tcPr>
            <w:tcW w:w="1142" w:type="dxa"/>
          </w:tcPr>
          <w:p w:rsidR="00A62166" w:rsidRDefault="00BE243B" w:rsidP="00A0525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BE243B" w:rsidP="00A0525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E74697" w:rsidTr="00A05255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BE243B" w:rsidP="00A0525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BE243B" w:rsidP="00A0525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BE243B" w:rsidP="00A0525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BE243B" w:rsidP="00A0525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BE243B" w:rsidP="00A0525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BE243B" w:rsidP="00A0525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BE243B" w:rsidP="00A0525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E74697" w:rsidTr="00A05255">
        <w:trPr>
          <w:trHeight w:val="1977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05255" w:rsidRDefault="00A05255" w:rsidP="00A05255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：仪器仪表、数字视频监控系统、生态环境监测及检测仪器仪表、教学专用仪器、电子产品、办公用品的销售所涉及场所的相关环境管理活动</w:t>
            </w:r>
          </w:p>
          <w:p w:rsidR="00A62166" w:rsidRDefault="00A05255" w:rsidP="00A05255">
            <w:pPr>
              <w:rPr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：仪器仪表、数字视频监控系统、生态环境监测及检测仪器仪表、教学专用仪器、电子产品、办公用品的销售所涉及场所的相关职业健康安全管理活动</w:t>
            </w:r>
          </w:p>
        </w:tc>
        <w:tc>
          <w:tcPr>
            <w:tcW w:w="680" w:type="dxa"/>
            <w:vAlign w:val="center"/>
          </w:tcPr>
          <w:p w:rsidR="00A62166" w:rsidRDefault="00BE243B" w:rsidP="00A052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BE243B" w:rsidP="00A052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E243B" w:rsidP="00A05255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BE243B" w:rsidP="00A05255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4"/>
          </w:p>
        </w:tc>
      </w:tr>
      <w:tr w:rsidR="00E74697" w:rsidTr="00A05255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E243B" w:rsidP="00A0525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BE243B" w:rsidP="00A0525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BE243B" w:rsidP="00A0525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BE243B" w:rsidP="00A0525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BE243B" w:rsidP="00A0525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A05255" w:rsidP="00A0525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E243B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E243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A05255" w:rsidP="00A0525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E243B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BE243B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74697" w:rsidTr="00A05255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BE243B" w:rsidP="00A052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BE243B" w:rsidP="00A0525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74697" w:rsidTr="00A05255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A0299C" w:rsidP="00A05255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5C76D2" w:rsidP="00A0525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34" w:name="_GoBack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5745DB" wp14:editId="331FC59D">
                  <wp:simplePos x="0" y="0"/>
                  <wp:positionH relativeFrom="column">
                    <wp:posOffset>-901700</wp:posOffset>
                  </wp:positionH>
                  <wp:positionV relativeFrom="paragraph">
                    <wp:posOffset>-535305</wp:posOffset>
                  </wp:positionV>
                  <wp:extent cx="7200000" cy="9650070"/>
                  <wp:effectExtent l="0" t="0" r="0" b="0"/>
                  <wp:wrapNone/>
                  <wp:docPr id="1" name="图片 1" descr="C:\Users\DELL\AppData\Local\Microsoft\Windows\INetCache\Content.Word\扫描全能王 2022-06-09 06.59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6-09 06.59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5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BE243B">
              <w:rPr>
                <w:rFonts w:hint="eastAsia"/>
                <w:b/>
                <w:sz w:val="20"/>
              </w:rPr>
              <w:t>远程审核于年月日上午至年月日下午</w:t>
            </w:r>
            <w:r w:rsidR="00BE243B">
              <w:rPr>
                <w:rFonts w:hint="eastAsia"/>
                <w:b/>
                <w:sz w:val="20"/>
              </w:rPr>
              <w:t xml:space="preserve"> (</w:t>
            </w:r>
            <w:r w:rsidR="00BE243B">
              <w:rPr>
                <w:rFonts w:hint="eastAsia"/>
                <w:b/>
                <w:sz w:val="20"/>
              </w:rPr>
              <w:t>共天</w:t>
            </w:r>
            <w:r w:rsidR="00BE243B">
              <w:rPr>
                <w:rFonts w:hint="eastAsia"/>
                <w:b/>
                <w:sz w:val="20"/>
              </w:rPr>
              <w:t>)</w:t>
            </w:r>
          </w:p>
        </w:tc>
      </w:tr>
      <w:tr w:rsidR="00E74697" w:rsidTr="00A0525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05255" w:rsidP="00A0525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BE243B">
              <w:rPr>
                <w:rFonts w:hint="eastAsia"/>
                <w:b/>
                <w:sz w:val="20"/>
              </w:rPr>
              <w:t>普通话</w:t>
            </w:r>
            <w:r w:rsidR="00BE243B">
              <w:rPr>
                <w:rFonts w:hint="eastAsia"/>
                <w:sz w:val="20"/>
                <w:lang w:val="de-DE"/>
              </w:rPr>
              <w:t>□</w:t>
            </w:r>
            <w:r w:rsidR="00BE243B">
              <w:rPr>
                <w:rFonts w:hint="eastAsia"/>
                <w:b/>
                <w:sz w:val="20"/>
              </w:rPr>
              <w:t>英语</w:t>
            </w:r>
            <w:r w:rsidR="00BE243B">
              <w:rPr>
                <w:rFonts w:hint="eastAsia"/>
                <w:sz w:val="20"/>
                <w:lang w:val="de-DE"/>
              </w:rPr>
              <w:t>□</w:t>
            </w:r>
            <w:r w:rsidR="00BE243B">
              <w:rPr>
                <w:rFonts w:hint="eastAsia"/>
                <w:b/>
                <w:sz w:val="20"/>
              </w:rPr>
              <w:t>其他</w:t>
            </w:r>
          </w:p>
        </w:tc>
      </w:tr>
      <w:tr w:rsidR="00E74697" w:rsidTr="00A05255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BE243B" w:rsidP="00A0525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74697" w:rsidTr="00A0525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62166" w:rsidRDefault="00BE243B" w:rsidP="00A0525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74697" w:rsidTr="00A0525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62166" w:rsidRDefault="00A0299C" w:rsidP="00A05255">
            <w:pPr>
              <w:rPr>
                <w:sz w:val="20"/>
                <w:lang w:val="de-DE"/>
              </w:rPr>
            </w:pPr>
          </w:p>
        </w:tc>
      </w:tr>
      <w:tr w:rsidR="00E74697" w:rsidTr="00A0525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948" w:type="dxa"/>
            <w:vAlign w:val="center"/>
          </w:tcPr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BE243B" w:rsidP="00A0525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179" w:type="dxa"/>
            <w:vAlign w:val="center"/>
          </w:tcPr>
          <w:p w:rsidR="00A62166" w:rsidRDefault="00A0299C" w:rsidP="00A05255">
            <w:pPr>
              <w:rPr>
                <w:sz w:val="20"/>
                <w:lang w:val="de-DE"/>
              </w:rPr>
            </w:pPr>
          </w:p>
        </w:tc>
      </w:tr>
      <w:tr w:rsidR="00E74697" w:rsidTr="00A05255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0299C" w:rsidP="00A052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0299C" w:rsidP="00A052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0299C" w:rsidP="00A0525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A0299C" w:rsidP="00A05255">
            <w:pPr>
              <w:jc w:val="center"/>
              <w:rPr>
                <w:sz w:val="21"/>
                <w:szCs w:val="21"/>
              </w:rPr>
            </w:pPr>
          </w:p>
        </w:tc>
      </w:tr>
      <w:tr w:rsidR="00E74697" w:rsidTr="00A05255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0299C" w:rsidP="00A052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0299C" w:rsidP="00A052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0299C" w:rsidP="00A0525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A0299C" w:rsidP="00A05255">
            <w:pPr>
              <w:jc w:val="center"/>
              <w:rPr>
                <w:sz w:val="21"/>
                <w:szCs w:val="21"/>
              </w:rPr>
            </w:pPr>
          </w:p>
        </w:tc>
      </w:tr>
      <w:tr w:rsidR="00E74697" w:rsidTr="00A05255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0299C" w:rsidP="00A052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0299C" w:rsidP="00A052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0299C" w:rsidP="00A0525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A0299C" w:rsidP="00A05255">
            <w:pPr>
              <w:jc w:val="center"/>
              <w:rPr>
                <w:sz w:val="21"/>
                <w:szCs w:val="21"/>
              </w:rPr>
            </w:pPr>
          </w:p>
        </w:tc>
      </w:tr>
      <w:tr w:rsidR="00E74697" w:rsidTr="00A05255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A0299C" w:rsidP="00A052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0299C" w:rsidP="00A052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A0299C" w:rsidP="00A0525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0299C" w:rsidP="00A05255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A0299C" w:rsidP="00A05255">
            <w:pPr>
              <w:jc w:val="center"/>
              <w:rPr>
                <w:sz w:val="21"/>
                <w:szCs w:val="21"/>
              </w:rPr>
            </w:pPr>
          </w:p>
        </w:tc>
      </w:tr>
      <w:tr w:rsidR="00E74697" w:rsidTr="00A05255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BE243B" w:rsidP="00A052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74697" w:rsidTr="00A0525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E243B" w:rsidP="00A05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E243B" w:rsidP="00A05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E243B" w:rsidP="00A0525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BE243B" w:rsidP="00A0525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E243B" w:rsidP="00A0525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BE243B" w:rsidP="00A0525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A62166" w:rsidRDefault="00BE243B" w:rsidP="00A05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74697" w:rsidTr="00A05255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A0299C" w:rsidP="00A05255"/>
        </w:tc>
        <w:tc>
          <w:tcPr>
            <w:tcW w:w="1350" w:type="dxa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A0299C" w:rsidP="00A0525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A0299C" w:rsidP="00A0525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0299C" w:rsidP="00A05255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A0299C" w:rsidP="00A05255"/>
        </w:tc>
        <w:tc>
          <w:tcPr>
            <w:tcW w:w="1179" w:type="dxa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</w:tr>
      <w:tr w:rsidR="00E74697" w:rsidTr="00A0525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A0299C" w:rsidP="00A05255"/>
        </w:tc>
        <w:tc>
          <w:tcPr>
            <w:tcW w:w="1350" w:type="dxa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A0299C" w:rsidP="00A0525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A0299C" w:rsidP="00A0525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A0299C" w:rsidP="00A05255"/>
        </w:tc>
        <w:tc>
          <w:tcPr>
            <w:tcW w:w="1500" w:type="dxa"/>
            <w:gridSpan w:val="5"/>
            <w:vAlign w:val="center"/>
          </w:tcPr>
          <w:p w:rsidR="00A62166" w:rsidRDefault="00A0299C" w:rsidP="00A05255"/>
        </w:tc>
        <w:tc>
          <w:tcPr>
            <w:tcW w:w="1179" w:type="dxa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</w:tr>
      <w:tr w:rsidR="00E74697" w:rsidTr="00A05255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BE243B" w:rsidP="00A0525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74697" w:rsidTr="00A05255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05255" w:rsidP="00A052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BE243B" w:rsidP="00A052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BE243B" w:rsidP="00A05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BE243B" w:rsidP="00A05255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BE243B" w:rsidP="00A052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BE243B" w:rsidP="00A05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</w:tr>
      <w:tr w:rsidR="00E74697" w:rsidTr="00A05255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05255" w:rsidP="00A05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A0299C" w:rsidP="00A05255">
            <w:pPr>
              <w:rPr>
                <w:sz w:val="21"/>
                <w:szCs w:val="21"/>
              </w:rPr>
            </w:pPr>
          </w:p>
        </w:tc>
      </w:tr>
      <w:tr w:rsidR="00E74697" w:rsidTr="00A05255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BE243B" w:rsidP="00A05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05255" w:rsidP="00A0525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E243B" w:rsidP="00A05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A05255" w:rsidP="00A05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2022.6.3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BE243B" w:rsidP="00A05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A05255" w:rsidP="00A052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2022.6.3</w:t>
            </w:r>
          </w:p>
        </w:tc>
      </w:tr>
    </w:tbl>
    <w:p w:rsidR="00A62166" w:rsidRDefault="00A0299C"/>
    <w:p w:rsidR="00A05255" w:rsidRDefault="00A05255" w:rsidP="00A05255">
      <w:pPr>
        <w:pStyle w:val="a0"/>
      </w:pPr>
    </w:p>
    <w:p w:rsidR="00A05255" w:rsidRDefault="00A05255" w:rsidP="00A05255">
      <w:pPr>
        <w:pStyle w:val="a0"/>
      </w:pPr>
    </w:p>
    <w:p w:rsidR="00A05255" w:rsidRDefault="00A05255" w:rsidP="00A05255">
      <w:pPr>
        <w:pStyle w:val="a0"/>
      </w:pPr>
    </w:p>
    <w:p w:rsidR="00A05255" w:rsidRDefault="00A05255" w:rsidP="00A05255">
      <w:pPr>
        <w:pStyle w:val="a0"/>
      </w:pPr>
    </w:p>
    <w:p w:rsidR="00A05255" w:rsidRDefault="00A05255" w:rsidP="00A05255">
      <w:pPr>
        <w:pStyle w:val="a0"/>
      </w:pPr>
    </w:p>
    <w:p w:rsidR="00A05255" w:rsidRDefault="00A05255" w:rsidP="00A05255">
      <w:pPr>
        <w:pStyle w:val="a0"/>
      </w:pPr>
    </w:p>
    <w:p w:rsidR="00A05255" w:rsidRPr="001D6704" w:rsidRDefault="00A05255" w:rsidP="00A05255">
      <w:pPr>
        <w:pStyle w:val="a0"/>
        <w:jc w:val="center"/>
        <w:rPr>
          <w:szCs w:val="24"/>
        </w:rPr>
      </w:pPr>
      <w:r w:rsidRPr="001D6704">
        <w:rPr>
          <w:rFonts w:ascii="宋体" w:hAnsi="宋体" w:hint="eastAsia"/>
          <w:b/>
          <w:szCs w:val="24"/>
        </w:rPr>
        <w:lastRenderedPageBreak/>
        <w:t>审核日程安排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A05255" w:rsidRPr="0006273D" w:rsidTr="00E76AC9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05255" w:rsidRPr="0006273D" w:rsidRDefault="00A05255" w:rsidP="00E76A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05255" w:rsidRPr="0006273D" w:rsidTr="00E76AC9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A05255" w:rsidRPr="0006273D" w:rsidRDefault="00A05255" w:rsidP="00E76A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05255" w:rsidRPr="0006273D" w:rsidRDefault="00A05255" w:rsidP="00E76A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A05255" w:rsidRPr="0006273D" w:rsidRDefault="00A05255" w:rsidP="00E76A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A05255" w:rsidRPr="0006273D" w:rsidRDefault="00A05255" w:rsidP="00E76A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A05255" w:rsidRPr="0006273D" w:rsidRDefault="00A05255" w:rsidP="00E76A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A05255" w:rsidRPr="0006273D" w:rsidRDefault="00A05255" w:rsidP="00E76A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05255" w:rsidRPr="0006273D" w:rsidTr="00E76AC9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A05255" w:rsidRPr="0006273D" w:rsidRDefault="00A05255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2022.6.5</w:t>
            </w:r>
          </w:p>
        </w:tc>
        <w:tc>
          <w:tcPr>
            <w:tcW w:w="1213" w:type="dxa"/>
          </w:tcPr>
          <w:p w:rsidR="00A05255" w:rsidRPr="00FC0CCD" w:rsidRDefault="0038558B" w:rsidP="0038558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="00A05255" w:rsidRPr="00FC0CCD">
              <w:rPr>
                <w:rFonts w:ascii="宋体" w:hAnsi="宋体" w:hint="eastAsia"/>
                <w:sz w:val="21"/>
                <w:szCs w:val="21"/>
              </w:rPr>
              <w:t>:30-</w:t>
            </w: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="00A05255" w:rsidRPr="00FC0CC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</w:tcPr>
          <w:p w:rsidR="00A05255" w:rsidRPr="00FC0CCD" w:rsidRDefault="00A05255" w:rsidP="00E76AC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A05255" w:rsidRPr="0006273D" w:rsidRDefault="00A05255" w:rsidP="00E76A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A05255" w:rsidRPr="0006273D" w:rsidRDefault="00A05255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B</w:t>
            </w:r>
          </w:p>
        </w:tc>
      </w:tr>
      <w:tr w:rsidR="00A05255" w:rsidRPr="0006273D" w:rsidTr="00E76AC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A05255" w:rsidRPr="0006273D" w:rsidRDefault="00A05255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05255" w:rsidRPr="00FC0CCD" w:rsidRDefault="0038558B" w:rsidP="0038558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="00A05255"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 w:rsidR="00A05255">
              <w:rPr>
                <w:rFonts w:ascii="宋体" w:hAnsi="宋体" w:hint="eastAsia"/>
                <w:sz w:val="21"/>
                <w:szCs w:val="21"/>
              </w:rPr>
              <w:t>0</w:t>
            </w:r>
            <w:r w:rsidR="00A05255"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="00A05255"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A05255"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A05255" w:rsidRPr="00FC0CCD" w:rsidRDefault="00A05255" w:rsidP="00E76AC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A05255" w:rsidRPr="00FC0CCD" w:rsidRDefault="00A05255" w:rsidP="00E76AC9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05255" w:rsidRPr="00FC0CCD" w:rsidRDefault="00A05255" w:rsidP="00E76AC9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05255" w:rsidRPr="00FC0CCD" w:rsidRDefault="00A05255" w:rsidP="00E76AC9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05255" w:rsidRPr="00FC0CCD" w:rsidRDefault="00A05255" w:rsidP="00E76AC9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05255" w:rsidRPr="00FC0CCD" w:rsidRDefault="00A05255" w:rsidP="00E76AC9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05255" w:rsidRPr="00FC0CCD" w:rsidRDefault="00A05255" w:rsidP="00E76AC9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05255" w:rsidRPr="00FC0CCD" w:rsidRDefault="00A05255" w:rsidP="00E76AC9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05255" w:rsidRPr="00FC0CCD" w:rsidRDefault="00A05255" w:rsidP="00E76AC9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05255" w:rsidRPr="00FC0CCD" w:rsidRDefault="00A05255" w:rsidP="00E76AC9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05255" w:rsidRPr="00FC0CCD" w:rsidRDefault="00A05255" w:rsidP="00E76AC9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A05255" w:rsidRPr="00FC0CCD" w:rsidRDefault="00A05255" w:rsidP="00E76AC9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</w:tc>
        <w:tc>
          <w:tcPr>
            <w:tcW w:w="2972" w:type="dxa"/>
          </w:tcPr>
          <w:p w:rsidR="00A05255" w:rsidRPr="0006273D" w:rsidRDefault="00A05255" w:rsidP="00E76AC9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A05255" w:rsidRDefault="00A05255" w:rsidP="00E76AC9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对一阶段问题整改情况的确认；事故事件及处理情况，质量、环境安全监测情况、使用情况等</w:t>
            </w:r>
          </w:p>
          <w:p w:rsidR="00A05255" w:rsidRDefault="00A05255" w:rsidP="00E76AC9">
            <w:pPr>
              <w:pStyle w:val="a0"/>
            </w:pPr>
          </w:p>
          <w:p w:rsidR="00A05255" w:rsidRPr="00A507E0" w:rsidRDefault="00A05255" w:rsidP="00E76AC9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A05255" w:rsidRPr="007A3CB8" w:rsidRDefault="00A05255" w:rsidP="00E76AC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A05255" w:rsidRDefault="00A05255" w:rsidP="00E76AC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A05255" w:rsidRPr="007B19FE" w:rsidRDefault="00A05255" w:rsidP="00E76AC9">
            <w:pPr>
              <w:pStyle w:val="a0"/>
            </w:pPr>
          </w:p>
          <w:p w:rsidR="00A05255" w:rsidRPr="007A3CB8" w:rsidRDefault="00A05255" w:rsidP="00E76AC9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A05255" w:rsidRPr="0006273D" w:rsidRDefault="00A05255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8558B" w:rsidRPr="0006273D" w:rsidTr="00E76AC9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38558B" w:rsidRPr="0006273D" w:rsidRDefault="0038558B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8558B" w:rsidRPr="0006273D" w:rsidRDefault="0038558B" w:rsidP="003855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38558B" w:rsidRPr="0006273D" w:rsidRDefault="0038558B" w:rsidP="00E76AC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</w:tcPr>
          <w:p w:rsidR="0038558B" w:rsidRPr="0006273D" w:rsidRDefault="0038558B" w:rsidP="00E76A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环境/安全事故及处理</w:t>
            </w:r>
          </w:p>
        </w:tc>
        <w:tc>
          <w:tcPr>
            <w:tcW w:w="2842" w:type="dxa"/>
          </w:tcPr>
          <w:p w:rsidR="0038558B" w:rsidRPr="007A3CB8" w:rsidRDefault="0038558B" w:rsidP="00E76AC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38558B" w:rsidRPr="007A3CB8" w:rsidRDefault="0038558B" w:rsidP="00E76AC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OHS：5.3、7.2、7.3、7.5、9.2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8558B" w:rsidRPr="0006273D" w:rsidRDefault="0038558B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8558B" w:rsidRPr="0006273D" w:rsidTr="00E76AC9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38558B" w:rsidRPr="0006273D" w:rsidRDefault="0038558B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2022.6.5</w:t>
            </w:r>
          </w:p>
        </w:tc>
        <w:tc>
          <w:tcPr>
            <w:tcW w:w="1213" w:type="dxa"/>
          </w:tcPr>
          <w:p w:rsidR="0038558B" w:rsidRPr="00FC0CCD" w:rsidRDefault="0038558B" w:rsidP="00E76AC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38558B" w:rsidRPr="00140BF3" w:rsidRDefault="0038558B" w:rsidP="00E76AC9">
            <w:pPr>
              <w:pStyle w:val="a0"/>
            </w:pPr>
            <w:r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行政部</w:t>
            </w:r>
          </w:p>
        </w:tc>
        <w:tc>
          <w:tcPr>
            <w:tcW w:w="2972" w:type="dxa"/>
          </w:tcPr>
          <w:p w:rsidR="0038558B" w:rsidRPr="0006273D" w:rsidRDefault="0038558B" w:rsidP="00E76AC9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</w:tcPr>
          <w:p w:rsidR="0038558B" w:rsidRPr="007A3CB8" w:rsidRDefault="0038558B" w:rsidP="00E76AC9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38558B" w:rsidRPr="007A3CB8" w:rsidRDefault="0038558B" w:rsidP="00E76AC9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38558B" w:rsidRPr="007A3CB8" w:rsidRDefault="0038558B" w:rsidP="00E76AC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8558B" w:rsidRPr="0006273D" w:rsidRDefault="0038558B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8558B" w:rsidRPr="0006273D" w:rsidTr="00E76AC9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38558B" w:rsidRDefault="0038558B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38558B" w:rsidRPr="0006273D" w:rsidRDefault="0038558B" w:rsidP="003855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</w:tcPr>
          <w:p w:rsidR="0038558B" w:rsidRPr="0006273D" w:rsidRDefault="0038558B" w:rsidP="00E76A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</w:tcPr>
          <w:p w:rsidR="0038558B" w:rsidRPr="0006273D" w:rsidRDefault="0038558B" w:rsidP="00E76AC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和销售</w:t>
            </w:r>
            <w:r>
              <w:rPr>
                <w:rFonts w:ascii="宋体" w:hAnsi="宋体" w:hint="eastAsia"/>
                <w:sz w:val="21"/>
                <w:szCs w:val="21"/>
              </w:rPr>
              <w:t>过程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38558B" w:rsidRPr="00DD7C3C" w:rsidRDefault="0038558B" w:rsidP="00E76AC9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6.1.2,8.1, 8.2, </w:t>
            </w:r>
          </w:p>
          <w:p w:rsidR="0038558B" w:rsidRPr="00DD7C3C" w:rsidRDefault="0038558B" w:rsidP="00E76AC9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DD7C3C">
              <w:rPr>
                <w:rFonts w:ascii="宋体" w:eastAsiaTheme="minorEastAsia" w:hAnsi="宋体" w:hint="eastAsia"/>
                <w:sz w:val="21"/>
                <w:szCs w:val="21"/>
                <w:lang w:val="de-DE"/>
              </w:rPr>
              <w:t>OHS:</w:t>
            </w:r>
            <w:r w:rsidRPr="00DD7C3C">
              <w:rPr>
                <w:rFonts w:ascii="宋体" w:eastAsiaTheme="minorEastAsia" w:hAnsi="宋体"/>
                <w:sz w:val="21"/>
                <w:szCs w:val="21"/>
                <w:lang w:val="de-DE"/>
              </w:rPr>
              <w:t xml:space="preserve"> 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val="de-DE"/>
              </w:rPr>
              <w:t>5.3、6.2，6.1.2,8.1,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8558B" w:rsidRDefault="0038558B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8558B" w:rsidRPr="0006273D" w:rsidTr="00E76AC9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38558B" w:rsidRDefault="0038558B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2022.6.5</w:t>
            </w:r>
          </w:p>
        </w:tc>
        <w:tc>
          <w:tcPr>
            <w:tcW w:w="1213" w:type="dxa"/>
          </w:tcPr>
          <w:p w:rsidR="0038558B" w:rsidRDefault="0038558B" w:rsidP="0038558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38558B" w:rsidRDefault="0038558B" w:rsidP="00E76AC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</w:tcPr>
          <w:p w:rsidR="0038558B" w:rsidRPr="0006273D" w:rsidRDefault="0038558B" w:rsidP="00E76AC9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第一天</w:t>
            </w:r>
            <w:r>
              <w:rPr>
                <w:rFonts w:ascii="宋体" w:hAnsi="宋体" w:hint="eastAsia"/>
                <w:sz w:val="21"/>
                <w:szCs w:val="21"/>
              </w:rPr>
              <w:t>结束</w:t>
            </w:r>
          </w:p>
        </w:tc>
        <w:tc>
          <w:tcPr>
            <w:tcW w:w="2842" w:type="dxa"/>
          </w:tcPr>
          <w:p w:rsidR="0038558B" w:rsidRPr="007A3CB8" w:rsidRDefault="0038558B" w:rsidP="00E76AC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8558B" w:rsidRDefault="0038558B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8558B" w:rsidRPr="0006273D" w:rsidTr="00E76AC9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</w:tcPr>
          <w:p w:rsidR="0038558B" w:rsidRPr="0006273D" w:rsidRDefault="0038558B" w:rsidP="003855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2022.6.6</w:t>
            </w:r>
          </w:p>
        </w:tc>
        <w:tc>
          <w:tcPr>
            <w:tcW w:w="1213" w:type="dxa"/>
          </w:tcPr>
          <w:p w:rsidR="0038558B" w:rsidRPr="0006273D" w:rsidRDefault="0038558B" w:rsidP="003855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-11:00</w:t>
            </w:r>
          </w:p>
        </w:tc>
        <w:tc>
          <w:tcPr>
            <w:tcW w:w="1177" w:type="dxa"/>
          </w:tcPr>
          <w:p w:rsidR="0038558B" w:rsidRPr="0006273D" w:rsidRDefault="0038558B" w:rsidP="00E76A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972" w:type="dxa"/>
          </w:tcPr>
          <w:p w:rsidR="0038558B" w:rsidRPr="0006273D" w:rsidRDefault="0038558B" w:rsidP="00E76AC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和销售</w:t>
            </w:r>
            <w:r>
              <w:rPr>
                <w:rFonts w:ascii="宋体" w:hAnsi="宋体" w:hint="eastAsia"/>
                <w:sz w:val="21"/>
                <w:szCs w:val="21"/>
              </w:rPr>
              <w:t>过程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38558B" w:rsidRPr="00DD7C3C" w:rsidRDefault="0038558B" w:rsidP="00E76AC9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 xml:space="preserve">6.1.2,8.1, 8.2, </w:t>
            </w:r>
          </w:p>
          <w:p w:rsidR="0038558B" w:rsidRPr="00DD7C3C" w:rsidRDefault="0038558B" w:rsidP="00E76AC9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DD7C3C">
              <w:rPr>
                <w:rFonts w:ascii="宋体" w:eastAsiaTheme="minorEastAsia" w:hAnsi="宋体" w:hint="eastAsia"/>
                <w:sz w:val="21"/>
                <w:szCs w:val="21"/>
                <w:lang w:val="de-DE"/>
              </w:rPr>
              <w:t>OHS:</w:t>
            </w:r>
            <w:r w:rsidRPr="00DD7C3C">
              <w:rPr>
                <w:rFonts w:ascii="宋体" w:eastAsiaTheme="minorEastAsia" w:hAnsi="宋体"/>
                <w:sz w:val="21"/>
                <w:szCs w:val="21"/>
                <w:lang w:val="de-DE"/>
              </w:rPr>
              <w:t xml:space="preserve"> </w:t>
            </w:r>
            <w:r w:rsidRPr="00DD7C3C">
              <w:rPr>
                <w:rFonts w:ascii="宋体" w:eastAsiaTheme="minorEastAsia" w:hAnsi="宋体" w:hint="eastAsia"/>
                <w:sz w:val="21"/>
                <w:szCs w:val="21"/>
                <w:lang w:val="de-DE"/>
              </w:rPr>
              <w:t>5.3、6.2，6.1.2,8.1,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38558B" w:rsidRDefault="0038558B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8558B" w:rsidRPr="0006273D" w:rsidTr="00E76AC9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38558B" w:rsidRPr="0006273D" w:rsidRDefault="0038558B" w:rsidP="003855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2022.6.6</w:t>
            </w:r>
          </w:p>
        </w:tc>
        <w:tc>
          <w:tcPr>
            <w:tcW w:w="1213" w:type="dxa"/>
            <w:shd w:val="clear" w:color="auto" w:fill="auto"/>
          </w:tcPr>
          <w:p w:rsidR="0038558B" w:rsidRPr="0006273D" w:rsidRDefault="0038558B" w:rsidP="003855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38558B" w:rsidRPr="0006273D" w:rsidRDefault="0038558B" w:rsidP="00E76AC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972" w:type="dxa"/>
            <w:shd w:val="clear" w:color="auto" w:fill="auto"/>
          </w:tcPr>
          <w:p w:rsidR="0038558B" w:rsidRPr="0006273D" w:rsidRDefault="0038558B" w:rsidP="00E76A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环境/安全事故及处理</w:t>
            </w:r>
          </w:p>
        </w:tc>
        <w:tc>
          <w:tcPr>
            <w:tcW w:w="2842" w:type="dxa"/>
            <w:shd w:val="clear" w:color="auto" w:fill="auto"/>
          </w:tcPr>
          <w:p w:rsidR="0038558B" w:rsidRPr="007A3CB8" w:rsidRDefault="0038558B" w:rsidP="00E76AC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7.2、7.3、7.5、9.2,10.2，</w:t>
            </w:r>
          </w:p>
          <w:p w:rsidR="0038558B" w:rsidRPr="007A3CB8" w:rsidRDefault="0038558B" w:rsidP="00E76AC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OHS：5.3、7.2、7.3、7.5、9.2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8558B" w:rsidRPr="0006273D" w:rsidRDefault="0038558B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8558B" w:rsidRPr="0006273D" w:rsidTr="00E76AC9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8558B" w:rsidRPr="0006273D" w:rsidRDefault="0038558B" w:rsidP="003855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2022.6.6</w:t>
            </w:r>
          </w:p>
        </w:tc>
        <w:tc>
          <w:tcPr>
            <w:tcW w:w="1213" w:type="dxa"/>
            <w:shd w:val="clear" w:color="auto" w:fill="auto"/>
          </w:tcPr>
          <w:p w:rsidR="0038558B" w:rsidRDefault="0038558B" w:rsidP="0038558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1177" w:type="dxa"/>
            <w:shd w:val="clear" w:color="auto" w:fill="auto"/>
          </w:tcPr>
          <w:p w:rsidR="0038558B" w:rsidRDefault="0038558B" w:rsidP="00E76A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38558B" w:rsidRPr="0006273D" w:rsidRDefault="0038558B" w:rsidP="00E76AC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</w:t>
            </w:r>
            <w:r>
              <w:rPr>
                <w:rFonts w:ascii="宋体" w:hAnsi="宋体" w:hint="eastAsia"/>
                <w:sz w:val="21"/>
                <w:szCs w:val="21"/>
              </w:rPr>
              <w:t>内部沟通及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和领导层沟通</w:t>
            </w:r>
          </w:p>
        </w:tc>
        <w:tc>
          <w:tcPr>
            <w:tcW w:w="2842" w:type="dxa"/>
            <w:shd w:val="clear" w:color="auto" w:fill="auto"/>
          </w:tcPr>
          <w:p w:rsidR="0038558B" w:rsidRPr="007A3CB8" w:rsidRDefault="0038558B" w:rsidP="00E76A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8558B" w:rsidRDefault="0038558B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8558B" w:rsidRPr="0006273D" w:rsidTr="00E76AC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8558B" w:rsidRPr="0006273D" w:rsidRDefault="0038558B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8558B" w:rsidRDefault="0038558B" w:rsidP="0038558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38558B" w:rsidRDefault="0038558B" w:rsidP="00E76A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38558B" w:rsidRPr="0006273D" w:rsidRDefault="0038558B" w:rsidP="00E76AC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38558B" w:rsidRPr="007A3CB8" w:rsidRDefault="0038558B" w:rsidP="00E76A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8558B" w:rsidRDefault="0038558B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8558B" w:rsidRPr="0006273D" w:rsidTr="00E76AC9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8558B" w:rsidRPr="0006273D" w:rsidRDefault="0038558B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8558B" w:rsidRDefault="0038558B" w:rsidP="0038558B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38558B" w:rsidRDefault="0038558B" w:rsidP="00E76A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38558B" w:rsidRPr="0006273D" w:rsidRDefault="0038558B" w:rsidP="00E76AC9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38558B" w:rsidRPr="007A3CB8" w:rsidRDefault="0038558B" w:rsidP="00E76A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8558B" w:rsidRDefault="0038558B" w:rsidP="00E76A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</w:tbl>
    <w:p w:rsidR="00A05255" w:rsidRDefault="00A05255" w:rsidP="00A05255"/>
    <w:p w:rsidR="00A05255" w:rsidRDefault="00A05255" w:rsidP="00A05255">
      <w:pPr>
        <w:pStyle w:val="a0"/>
      </w:pPr>
    </w:p>
    <w:sectPr w:rsidR="00A05255" w:rsidSect="00A05255">
      <w:headerReference w:type="default" r:id="rId10"/>
      <w:pgSz w:w="11906" w:h="16838"/>
      <w:pgMar w:top="720" w:right="720" w:bottom="1418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9C" w:rsidRDefault="00A0299C">
      <w:r>
        <w:separator/>
      </w:r>
    </w:p>
  </w:endnote>
  <w:endnote w:type="continuationSeparator" w:id="0">
    <w:p w:rsidR="00A0299C" w:rsidRDefault="00A0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9C" w:rsidRDefault="00A0299C">
      <w:r>
        <w:separator/>
      </w:r>
    </w:p>
  </w:footnote>
  <w:footnote w:type="continuationSeparator" w:id="0">
    <w:p w:rsidR="00A0299C" w:rsidRDefault="00A02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BE243B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F31EF69" wp14:editId="19BA7B45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29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E243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E243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4697"/>
    <w:rsid w:val="0038558B"/>
    <w:rsid w:val="005C76D2"/>
    <w:rsid w:val="00A0299C"/>
    <w:rsid w:val="00A05255"/>
    <w:rsid w:val="00BE243B"/>
    <w:rsid w:val="00E74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429</Words>
  <Characters>2446</Characters>
  <Application>Microsoft Office Word</Application>
  <DocSecurity>0</DocSecurity>
  <Lines>20</Lines>
  <Paragraphs>5</Paragraphs>
  <ScaleCrop>false</ScaleCrop>
  <Company>微软中国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63</cp:revision>
  <dcterms:created xsi:type="dcterms:W3CDTF">2015-06-17T14:31:00Z</dcterms:created>
  <dcterms:modified xsi:type="dcterms:W3CDTF">2022-06-08T23:11:00Z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