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-64135</wp:posOffset>
            </wp:positionH>
            <wp:positionV relativeFrom="paragraph">
              <wp:posOffset>137160</wp:posOffset>
            </wp:positionV>
            <wp:extent cx="6277610" cy="8554085"/>
            <wp:effectExtent l="0" t="0" r="8890" b="0"/>
            <wp:wrapNone/>
            <wp:docPr id="1" name="图片 1" descr="新文档 2019-12-21 10.27.0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21 10.27.08_3"/>
                    <pic:cNvPicPr>
                      <a:picLocks noChangeAspect="1"/>
                    </pic:cNvPicPr>
                  </pic:nvPicPr>
                  <pic:blipFill>
                    <a:blip r:embed="rId10"/>
                    <a:srcRect l="3778" t="7448" r="5181" b="-486"/>
                    <a:stretch>
                      <a:fillRect/>
                    </a:stretch>
                  </pic:blipFill>
                  <pic:spPr>
                    <a:xfrm>
                      <a:off x="0" y="0"/>
                      <a:ext cx="6277610" cy="855408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rFonts w:hint="eastAsia" w:eastAsia="宋体"/>
                <w:sz w:val="22"/>
                <w:szCs w:val="22"/>
                <w:lang w:eastAsia="zh-CN"/>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D821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2019-12-21T03:02:35Z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