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993" w:rsidRDefault="00183489">
      <w:pPr>
        <w:tabs>
          <w:tab w:val="center" w:pos="4612"/>
          <w:tab w:val="center" w:pos="4773"/>
          <w:tab w:val="left" w:pos="8348"/>
        </w:tabs>
        <w:ind w:firstLineChars="100" w:firstLine="32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江西华鑫环宇科技集团有限公司</w:t>
      </w:r>
    </w:p>
    <w:p w:rsidR="003A1993" w:rsidRDefault="00183489">
      <w:pPr>
        <w:tabs>
          <w:tab w:val="center" w:pos="4612"/>
          <w:tab w:val="center" w:pos="4773"/>
          <w:tab w:val="left" w:pos="8348"/>
        </w:tabs>
        <w:ind w:firstLineChars="100" w:firstLine="442"/>
        <w:jc w:val="left"/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  <w:r>
        <w:rPr>
          <w:rFonts w:hint="eastAsia"/>
          <w:b/>
          <w:sz w:val="44"/>
          <w:szCs w:val="44"/>
        </w:rPr>
        <w:t>粉末喷涂厚度测量不确定度评定</w:t>
      </w:r>
      <w:r>
        <w:rPr>
          <w:b/>
          <w:sz w:val="44"/>
          <w:szCs w:val="44"/>
        </w:rPr>
        <w:tab/>
      </w:r>
    </w:p>
    <w:p w:rsidR="003A1993" w:rsidRDefault="003A1993">
      <w:pPr>
        <w:tabs>
          <w:tab w:val="center" w:pos="4612"/>
        </w:tabs>
        <w:ind w:firstLineChars="100" w:firstLine="181"/>
        <w:jc w:val="center"/>
        <w:rPr>
          <w:b/>
          <w:sz w:val="18"/>
          <w:szCs w:val="18"/>
        </w:rPr>
      </w:pPr>
    </w:p>
    <w:p w:rsidR="003A1993" w:rsidRDefault="00183489">
      <w:pPr>
        <w:tabs>
          <w:tab w:val="center" w:pos="4612"/>
        </w:tabs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测量过程：</w:t>
      </w:r>
      <w:bookmarkStart w:id="0" w:name="_Hlk516169676"/>
      <w:r w:rsidR="003F6F9E">
        <w:rPr>
          <w:rFonts w:hint="eastAsia"/>
          <w:sz w:val="24"/>
        </w:rPr>
        <w:t>钢板</w:t>
      </w:r>
      <w:r>
        <w:rPr>
          <w:rFonts w:asciiTheme="minorEastAsia" w:hAnsiTheme="minorEastAsia" w:hint="eastAsia"/>
          <w:sz w:val="24"/>
        </w:rPr>
        <w:t>粉末喷涂厚度检测</w:t>
      </w:r>
      <w:bookmarkEnd w:id="0"/>
      <w:r>
        <w:rPr>
          <w:rFonts w:hint="eastAsia"/>
          <w:sz w:val="24"/>
        </w:rPr>
        <w:t xml:space="preserve"> </w:t>
      </w:r>
    </w:p>
    <w:p w:rsidR="003A1993" w:rsidRDefault="00183489">
      <w:pPr>
        <w:tabs>
          <w:tab w:val="center" w:pos="4612"/>
        </w:tabs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测量依据：本</w:t>
      </w:r>
      <w:bookmarkStart w:id="1" w:name="_GoBack"/>
      <w:r>
        <w:rPr>
          <w:rFonts w:hint="eastAsia"/>
          <w:sz w:val="24"/>
        </w:rPr>
        <w:t>企业喷涂作业指导书</w:t>
      </w:r>
      <w:bookmarkEnd w:id="1"/>
    </w:p>
    <w:p w:rsidR="003A1993" w:rsidRDefault="00183489">
      <w:pPr>
        <w:spacing w:line="5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测量设备：</w:t>
      </w:r>
      <w:proofErr w:type="gramStart"/>
      <w:r>
        <w:rPr>
          <w:rFonts w:hint="eastAsia"/>
          <w:sz w:val="24"/>
        </w:rPr>
        <w:t>数字式履层测厚仪</w:t>
      </w:r>
      <w:proofErr w:type="gramEnd"/>
      <w:r>
        <w:rPr>
          <w:rFonts w:hint="eastAsia"/>
          <w:sz w:val="24"/>
        </w:rPr>
        <w:t xml:space="preserve">  C</w:t>
      </w:r>
      <w:r>
        <w:rPr>
          <w:sz w:val="24"/>
        </w:rPr>
        <w:t>M-8825FN</w:t>
      </w:r>
    </w:p>
    <w:p w:rsidR="003A1993" w:rsidRDefault="00183489">
      <w:pPr>
        <w:spacing w:line="560" w:lineRule="exact"/>
        <w:ind w:firstLineChars="600" w:firstLine="1440"/>
        <w:rPr>
          <w:sz w:val="24"/>
        </w:rPr>
      </w:pPr>
      <w:r>
        <w:rPr>
          <w:rFonts w:ascii="宋体" w:hAnsi="宋体" w:hint="eastAsia"/>
          <w:sz w:val="24"/>
        </w:rPr>
        <w:t>仪器的示值误差:</w:t>
      </w:r>
      <w:r>
        <w:rPr>
          <w:rFonts w:hint="eastAsia"/>
          <w:sz w:val="24"/>
        </w:rPr>
        <w:t>±（</w:t>
      </w:r>
      <w:r>
        <w:rPr>
          <w:rFonts w:hint="eastAsia"/>
          <w:sz w:val="24"/>
        </w:rPr>
        <w:t>3%H+1</w:t>
      </w:r>
      <w:r>
        <w:rPr>
          <w:rFonts w:hint="eastAsia"/>
          <w:sz w:val="24"/>
        </w:rPr>
        <w:t>）</w:t>
      </w:r>
      <w:proofErr w:type="spellStart"/>
      <w:r w:rsidR="0025379C" w:rsidRPr="0025379C">
        <w:rPr>
          <w:sz w:val="24"/>
        </w:rPr>
        <w:t>μm</w:t>
      </w:r>
      <w:proofErr w:type="spellEnd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4"/>
        </w:rPr>
        <w:t>H</w:t>
      </w:r>
      <w:r>
        <w:rPr>
          <w:rFonts w:hint="eastAsia"/>
          <w:sz w:val="24"/>
        </w:rPr>
        <w:t>为标称值</w:t>
      </w:r>
    </w:p>
    <w:p w:rsidR="003A1993" w:rsidRDefault="00183489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建立数学模型</w:t>
      </w:r>
    </w:p>
    <w:p w:rsidR="003A1993" w:rsidRDefault="00183489">
      <w:pPr>
        <w:autoSpaceDE w:val="0"/>
        <w:autoSpaceDN w:val="0"/>
        <w:adjustRightInd w:val="0"/>
        <w:ind w:firstLineChars="700" w:firstLine="16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</w:p>
    <w:p w:rsidR="003A1993" w:rsidRDefault="00183489">
      <w:pPr>
        <w:spacing w:line="560" w:lineRule="exact"/>
        <w:ind w:firstLineChars="250" w:firstLine="600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kern w:val="0"/>
          <w:sz w:val="24"/>
        </w:rPr>
        <w:t>式中：f为被测产品的</w:t>
      </w:r>
      <w:r>
        <w:rPr>
          <w:rFonts w:hint="eastAsia"/>
          <w:sz w:val="24"/>
        </w:rPr>
        <w:t>漆</w:t>
      </w:r>
      <w:r>
        <w:rPr>
          <w:rFonts w:ascii="宋体" w:hAnsi="宋体" w:cs="宋体" w:hint="eastAsia"/>
          <w:kern w:val="0"/>
          <w:sz w:val="24"/>
        </w:rPr>
        <w:t>膜层厚度；</w:t>
      </w:r>
      <w:r>
        <w:rPr>
          <w:rFonts w:ascii="宋体" w:hAnsi="宋体" w:cs="宋体"/>
          <w:kern w:val="0"/>
          <w:sz w:val="24"/>
        </w:rPr>
        <w:t>m</w:t>
      </w:r>
      <w:proofErr w:type="gramStart"/>
      <w:r>
        <w:rPr>
          <w:rFonts w:ascii="宋体" w:hAnsi="宋体" w:cs="宋体" w:hint="eastAsia"/>
          <w:kern w:val="0"/>
          <w:sz w:val="24"/>
        </w:rPr>
        <w:t>为</w:t>
      </w:r>
      <w:r>
        <w:rPr>
          <w:rFonts w:hint="eastAsia"/>
          <w:sz w:val="24"/>
        </w:rPr>
        <w:t>履层测厚仪</w:t>
      </w:r>
      <w:proofErr w:type="gramEnd"/>
      <w:r>
        <w:rPr>
          <w:rFonts w:ascii="宋体" w:hAnsi="宋体" w:cs="宋体" w:hint="eastAsia"/>
          <w:kern w:val="0"/>
          <w:sz w:val="24"/>
        </w:rPr>
        <w:t>显示的膜层厚度</w:t>
      </w:r>
    </w:p>
    <w:p w:rsidR="003A1993" w:rsidRDefault="00183489">
      <w:pPr>
        <w:tabs>
          <w:tab w:val="center" w:pos="4612"/>
        </w:tabs>
        <w:spacing w:line="360" w:lineRule="auto"/>
        <w:ind w:firstLineChars="100" w:firstLine="241"/>
        <w:rPr>
          <w:b/>
          <w:sz w:val="24"/>
        </w:rPr>
      </w:pPr>
      <w:proofErr w:type="gramStart"/>
      <w:r>
        <w:rPr>
          <w:rFonts w:hint="eastAsia"/>
          <w:b/>
          <w:sz w:val="24"/>
        </w:rPr>
        <w:t>一</w:t>
      </w:r>
      <w:proofErr w:type="gramEnd"/>
      <w:r>
        <w:rPr>
          <w:rFonts w:hint="eastAsia"/>
          <w:b/>
          <w:sz w:val="24"/>
        </w:rPr>
        <w:t>．测量不确定度分量计算：</w:t>
      </w:r>
    </w:p>
    <w:p w:rsidR="003A1993" w:rsidRDefault="00183489">
      <w:pPr>
        <w:tabs>
          <w:tab w:val="center" w:pos="4612"/>
        </w:tabs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</w:t>
      </w:r>
      <w:proofErr w:type="gramStart"/>
      <w:r>
        <w:rPr>
          <w:rFonts w:hint="eastAsia"/>
          <w:sz w:val="24"/>
        </w:rPr>
        <w:t>数字式履层测厚仪</w:t>
      </w:r>
      <w:proofErr w:type="gramEnd"/>
      <w:r>
        <w:rPr>
          <w:rFonts w:hint="eastAsia"/>
          <w:sz w:val="24"/>
        </w:rPr>
        <w:t>示值重复性引入的不确定度分量：</w:t>
      </w:r>
    </w:p>
    <w:p w:rsidR="003A1993" w:rsidRDefault="00183489">
      <w:pPr>
        <w:tabs>
          <w:tab w:val="center" w:pos="4612"/>
        </w:tabs>
        <w:spacing w:line="360" w:lineRule="auto"/>
        <w:ind w:leftChars="200" w:left="420"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选择标准校膜片</w:t>
      </w:r>
      <w:r>
        <w:rPr>
          <w:rFonts w:hint="eastAsia"/>
          <w:szCs w:val="21"/>
        </w:rPr>
        <w:t>9</w:t>
      </w:r>
      <w:r>
        <w:rPr>
          <w:szCs w:val="21"/>
        </w:rPr>
        <w:t>0</w:t>
      </w:r>
      <w:r>
        <w:rPr>
          <w:rFonts w:hint="eastAsia"/>
          <w:szCs w:val="21"/>
        </w:rPr>
        <w:t>.0</w:t>
      </w:r>
      <w:r>
        <w:rPr>
          <w:szCs w:val="21"/>
        </w:rPr>
        <w:t>μm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 w:val="24"/>
        </w:rPr>
        <w:t>分别放在</w:t>
      </w:r>
      <w:proofErr w:type="gramStart"/>
      <w:r>
        <w:rPr>
          <w:rFonts w:hint="eastAsia"/>
          <w:sz w:val="24"/>
        </w:rPr>
        <w:t>数字式履层测厚仪</w:t>
      </w:r>
      <w:proofErr w:type="gramEnd"/>
      <w:r>
        <w:rPr>
          <w:rFonts w:ascii="宋体" w:hAnsi="宋体" w:hint="eastAsia"/>
          <w:sz w:val="24"/>
        </w:rPr>
        <w:t>上测量1`次，得到一组数据：（单位为</w:t>
      </w:r>
      <w:proofErr w:type="spellStart"/>
      <w:r>
        <w:rPr>
          <w:color w:val="000000"/>
          <w:kern w:val="0"/>
          <w:szCs w:val="21"/>
        </w:rPr>
        <w:t>μm</w:t>
      </w:r>
      <w:proofErr w:type="spellEnd"/>
      <w:r>
        <w:rPr>
          <w:rFonts w:ascii="宋体" w:hAnsi="宋体" w:hint="eastAsia"/>
          <w:sz w:val="24"/>
        </w:rPr>
        <w:t>）</w:t>
      </w:r>
    </w:p>
    <w:p w:rsidR="003A1993" w:rsidRDefault="00183489">
      <w:pPr>
        <w:spacing w:line="560" w:lineRule="exact"/>
        <w:ind w:leftChars="514" w:left="2519" w:hangingChars="600" w:hanging="1440"/>
        <w:rPr>
          <w:sz w:val="24"/>
        </w:rPr>
      </w:pPr>
      <w:r>
        <w:rPr>
          <w:rFonts w:hint="eastAsia"/>
          <w:sz w:val="24"/>
        </w:rPr>
        <w:t>9</w:t>
      </w:r>
      <w:r>
        <w:rPr>
          <w:sz w:val="24"/>
        </w:rPr>
        <w:t>0</w:t>
      </w:r>
      <w:r>
        <w:rPr>
          <w:rFonts w:hint="eastAsia"/>
          <w:sz w:val="24"/>
        </w:rPr>
        <w:t>.2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9</w:t>
      </w:r>
      <w:r>
        <w:rPr>
          <w:sz w:val="24"/>
        </w:rPr>
        <w:t>0</w:t>
      </w:r>
      <w:r>
        <w:rPr>
          <w:rFonts w:hint="eastAsia"/>
          <w:sz w:val="24"/>
        </w:rPr>
        <w:t>.2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9</w:t>
      </w:r>
      <w:r>
        <w:rPr>
          <w:sz w:val="24"/>
        </w:rPr>
        <w:t>0</w:t>
      </w:r>
      <w:r>
        <w:rPr>
          <w:rFonts w:hint="eastAsia"/>
          <w:sz w:val="24"/>
        </w:rPr>
        <w:t>.1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9</w:t>
      </w:r>
      <w:r>
        <w:rPr>
          <w:sz w:val="24"/>
        </w:rPr>
        <w:t>0</w:t>
      </w:r>
      <w:r>
        <w:rPr>
          <w:rFonts w:hint="eastAsia"/>
          <w:sz w:val="24"/>
        </w:rPr>
        <w:t>.2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9</w:t>
      </w:r>
      <w:r>
        <w:rPr>
          <w:sz w:val="24"/>
        </w:rPr>
        <w:t>0</w:t>
      </w:r>
      <w:r>
        <w:rPr>
          <w:rFonts w:hint="eastAsia"/>
          <w:sz w:val="24"/>
        </w:rPr>
        <w:t>.1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9</w:t>
      </w:r>
      <w:r>
        <w:rPr>
          <w:sz w:val="24"/>
        </w:rPr>
        <w:t>0</w:t>
      </w:r>
      <w:r>
        <w:rPr>
          <w:rFonts w:hint="eastAsia"/>
          <w:sz w:val="24"/>
        </w:rPr>
        <w:t>. 0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9</w:t>
      </w:r>
      <w:r>
        <w:rPr>
          <w:sz w:val="24"/>
        </w:rPr>
        <w:t>0</w:t>
      </w:r>
      <w:r>
        <w:rPr>
          <w:rFonts w:hint="eastAsia"/>
          <w:sz w:val="24"/>
        </w:rPr>
        <w:t>.0</w:t>
      </w:r>
      <w:r>
        <w:rPr>
          <w:rFonts w:ascii="宋体" w:hAnsi="宋体" w:hint="eastAsia"/>
          <w:sz w:val="24"/>
        </w:rPr>
        <w:t>，</w:t>
      </w:r>
      <w:r>
        <w:rPr>
          <w:rFonts w:hint="eastAsia"/>
          <w:sz w:val="24"/>
        </w:rPr>
        <w:t>9</w:t>
      </w:r>
      <w:r>
        <w:rPr>
          <w:sz w:val="24"/>
        </w:rPr>
        <w:t>0</w:t>
      </w:r>
      <w:r>
        <w:rPr>
          <w:rFonts w:hint="eastAsia"/>
          <w:sz w:val="24"/>
        </w:rPr>
        <w:t>.1</w:t>
      </w:r>
      <w:r>
        <w:rPr>
          <w:rFonts w:ascii="宋体" w:hAnsi="宋体" w:hint="eastAsia"/>
          <w:sz w:val="24"/>
        </w:rPr>
        <w:t>，</w:t>
      </w:r>
      <w:r>
        <w:rPr>
          <w:rFonts w:hint="eastAsia"/>
          <w:sz w:val="24"/>
        </w:rPr>
        <w:t>9</w:t>
      </w:r>
      <w:r>
        <w:rPr>
          <w:sz w:val="24"/>
        </w:rPr>
        <w:t>0</w:t>
      </w:r>
      <w:r>
        <w:rPr>
          <w:rFonts w:hint="eastAsia"/>
          <w:sz w:val="24"/>
        </w:rPr>
        <w:t>.1</w:t>
      </w:r>
      <w:r>
        <w:rPr>
          <w:rFonts w:ascii="宋体" w:hAnsi="宋体" w:hint="eastAsia"/>
          <w:sz w:val="24"/>
        </w:rPr>
        <w:t>，</w:t>
      </w:r>
      <w:r>
        <w:rPr>
          <w:rFonts w:hint="eastAsia"/>
          <w:sz w:val="24"/>
        </w:rPr>
        <w:t>9</w:t>
      </w:r>
      <w:r>
        <w:rPr>
          <w:sz w:val="24"/>
        </w:rPr>
        <w:t>0</w:t>
      </w:r>
      <w:r>
        <w:rPr>
          <w:rFonts w:hint="eastAsia"/>
          <w:sz w:val="24"/>
        </w:rPr>
        <w:t>.2 90.0</w:t>
      </w:r>
    </w:p>
    <w:p w:rsidR="003A1993" w:rsidRDefault="00183489">
      <w:pPr>
        <w:tabs>
          <w:tab w:val="center" w:pos="4612"/>
        </w:tabs>
        <w:spacing w:line="360" w:lineRule="auto"/>
        <w:ind w:leftChars="133" w:left="279" w:firstLineChars="400" w:firstLine="960"/>
        <w:rPr>
          <w:rFonts w:ascii="宋体" w:hAnsi="宋体"/>
          <w:sz w:val="24"/>
        </w:rPr>
      </w:pPr>
      <w:r>
        <w:rPr>
          <w:rFonts w:ascii="宋体" w:hAnsi="宋体"/>
          <w:position w:val="-6"/>
          <w:sz w:val="24"/>
        </w:rPr>
        <w:object w:dxaOrig="189" w:dyaOrig="4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21.75pt" o:ole="">
            <v:imagedata r:id="rId8" o:title=""/>
          </v:shape>
          <o:OLEObject Type="Embed" ProgID="Equation.3" ShapeID="_x0000_i1025" DrawAspect="Content" ObjectID="_1715612629" r:id="rId9"/>
        </w:object>
      </w:r>
      <w:r>
        <w:rPr>
          <w:rFonts w:ascii="宋体" w:hAnsi="宋体" w:hint="eastAsia"/>
          <w:sz w:val="24"/>
        </w:rPr>
        <w:t xml:space="preserve">= 90.14 </w:t>
      </w:r>
      <w:proofErr w:type="spellStart"/>
      <w:r w:rsidR="0025379C" w:rsidRPr="0025379C">
        <w:rPr>
          <w:sz w:val="24"/>
        </w:rPr>
        <w:t>μm</w:t>
      </w:r>
      <w:proofErr w:type="spellEnd"/>
      <w:r>
        <w:rPr>
          <w:rFonts w:ascii="宋体" w:hAnsi="宋体" w:hint="eastAsia"/>
          <w:sz w:val="24"/>
        </w:rPr>
        <w:t xml:space="preserve">       </w:t>
      </w:r>
    </w:p>
    <w:p w:rsidR="003A1993" w:rsidRDefault="00183489">
      <w:pPr>
        <w:tabs>
          <w:tab w:val="center" w:pos="4612"/>
        </w:tabs>
        <w:spacing w:line="360" w:lineRule="auto"/>
        <w:ind w:leftChars="133" w:left="279" w:firstLineChars="750" w:firstLine="18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S=</w:t>
      </w:r>
      <w:r>
        <w:rPr>
          <w:rFonts w:ascii="宋体" w:hAnsi="宋体"/>
          <w:position w:val="-32"/>
          <w:sz w:val="24"/>
        </w:rPr>
        <w:object w:dxaOrig="1414" w:dyaOrig="1106">
          <v:shape id="_x0000_i1026" type="#_x0000_t75" style="width:70.5pt;height:55.5pt" o:ole="">
            <v:imagedata r:id="rId10" o:title=""/>
          </v:shape>
          <o:OLEObject Type="Embed" ProgID="Equation.3" ShapeID="_x0000_i1026" DrawAspect="Content" ObjectID="_1715612630" r:id="rId11"/>
        </w:object>
      </w:r>
      <w:r>
        <w:rPr>
          <w:rFonts w:ascii="宋体" w:hAnsi="宋体" w:hint="eastAsia"/>
          <w:sz w:val="24"/>
        </w:rPr>
        <w:t>= 0.30</w:t>
      </w:r>
      <w:r w:rsidR="0025379C" w:rsidRPr="0025379C">
        <w:rPr>
          <w:sz w:val="24"/>
        </w:rPr>
        <w:t>μm</w:t>
      </w:r>
      <w:r>
        <w:rPr>
          <w:rFonts w:ascii="宋体" w:hAnsi="宋体" w:hint="eastAsia"/>
          <w:sz w:val="24"/>
        </w:rPr>
        <w:t xml:space="preserve">       </w:t>
      </w:r>
    </w:p>
    <w:p w:rsidR="0025379C" w:rsidRDefault="00183489" w:rsidP="0025379C">
      <w:pPr>
        <w:tabs>
          <w:tab w:val="center" w:pos="4612"/>
        </w:tabs>
        <w:spacing w:line="360" w:lineRule="auto"/>
        <w:ind w:firstLineChars="150" w:firstLine="360"/>
        <w:rPr>
          <w:sz w:val="24"/>
        </w:rPr>
      </w:pPr>
      <w:r>
        <w:rPr>
          <w:rFonts w:ascii="宋体" w:hAnsi="宋体" w:hint="eastAsia"/>
          <w:sz w:val="24"/>
        </w:rPr>
        <w:t xml:space="preserve">             </w:t>
      </w:r>
      <w:r>
        <w:rPr>
          <w:rFonts w:ascii="宋体" w:hAnsi="宋体" w:hint="eastAsia"/>
          <w:i/>
          <w:sz w:val="24"/>
        </w:rPr>
        <w:t>u</w:t>
      </w:r>
      <w:r>
        <w:rPr>
          <w:rFonts w:ascii="宋体" w:hAnsi="宋体" w:hint="eastAsia"/>
          <w:i/>
          <w:sz w:val="24"/>
          <w:vertAlign w:val="subscript"/>
        </w:rPr>
        <w:t>1</w:t>
      </w:r>
      <w:r>
        <w:rPr>
          <w:rFonts w:ascii="宋体" w:hAnsi="宋体" w:hint="eastAsia"/>
          <w:sz w:val="24"/>
        </w:rPr>
        <w:t xml:space="preserve">= </w:t>
      </w:r>
      <w:r>
        <w:rPr>
          <w:rFonts w:ascii="宋体" w:hAnsi="宋体"/>
          <w:position w:val="-28"/>
          <w:sz w:val="24"/>
        </w:rPr>
        <w:object w:dxaOrig="429" w:dyaOrig="660">
          <v:shape id="_x0000_i1027" type="#_x0000_t75" style="width:21.75pt;height:33pt" o:ole="">
            <v:imagedata r:id="rId12" o:title=""/>
          </v:shape>
          <o:OLEObject Type="Embed" ProgID="Equation.3" ShapeID="_x0000_i1027" DrawAspect="Content" ObjectID="_1715612631" r:id="rId13"/>
        </w:object>
      </w:r>
      <w:r>
        <w:rPr>
          <w:rFonts w:ascii="宋体" w:hAnsi="宋体" w:hint="eastAsia"/>
          <w:sz w:val="24"/>
        </w:rPr>
        <w:t>= 0.09</w:t>
      </w:r>
      <w:r w:rsidR="0025379C" w:rsidRPr="0025379C">
        <w:rPr>
          <w:sz w:val="24"/>
        </w:rPr>
        <w:t>μm</w:t>
      </w:r>
    </w:p>
    <w:p w:rsidR="003A1993" w:rsidRDefault="00183489" w:rsidP="0025379C">
      <w:pPr>
        <w:tabs>
          <w:tab w:val="center" w:pos="4612"/>
        </w:tabs>
        <w:spacing w:line="360" w:lineRule="auto"/>
        <w:ind w:firstLineChars="150" w:firstLine="360"/>
        <w:rPr>
          <w:sz w:val="28"/>
          <w:szCs w:val="28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．校准用标准膜片厚度引入的不确定度分量：</w:t>
      </w:r>
    </w:p>
    <w:p w:rsidR="003A1993" w:rsidRDefault="00183489">
      <w:pPr>
        <w:tabs>
          <w:tab w:val="center" w:pos="4612"/>
        </w:tabs>
        <w:spacing w:line="360" w:lineRule="auto"/>
        <w:ind w:firstLineChars="300" w:firstLine="720"/>
        <w:rPr>
          <w:sz w:val="24"/>
        </w:rPr>
      </w:pPr>
      <w:r>
        <w:rPr>
          <w:rFonts w:hint="eastAsia"/>
          <w:sz w:val="24"/>
        </w:rPr>
        <w:t>根据提供的标准膜片厚度校准证书：（</w:t>
      </w:r>
      <w:r>
        <w:rPr>
          <w:rFonts w:hint="eastAsia"/>
          <w:sz w:val="24"/>
        </w:rPr>
        <w:t>9</w:t>
      </w:r>
      <w:r>
        <w:rPr>
          <w:sz w:val="24"/>
        </w:rPr>
        <w:t>0</w:t>
      </w:r>
      <w:r>
        <w:rPr>
          <w:rFonts w:hint="eastAsia"/>
          <w:sz w:val="24"/>
        </w:rPr>
        <w:t>.0</w:t>
      </w:r>
      <w:r>
        <w:rPr>
          <w:sz w:val="24"/>
        </w:rPr>
        <w:t>μm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U=2.0</w:t>
      </w:r>
      <w:r>
        <w:rPr>
          <w:sz w:val="24"/>
        </w:rPr>
        <w:t>μm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k=2</w:t>
      </w:r>
      <w:r>
        <w:rPr>
          <w:rFonts w:hint="eastAsia"/>
          <w:sz w:val="24"/>
        </w:rPr>
        <w:t>）</w:t>
      </w:r>
    </w:p>
    <w:p w:rsidR="003A1993" w:rsidRDefault="00183489">
      <w:pPr>
        <w:tabs>
          <w:tab w:val="center" w:pos="4612"/>
        </w:tabs>
        <w:spacing w:line="360" w:lineRule="auto"/>
        <w:ind w:firstLineChars="300" w:firstLine="720"/>
        <w:rPr>
          <w:sz w:val="24"/>
        </w:rPr>
      </w:pPr>
      <w:r>
        <w:rPr>
          <w:rFonts w:hint="eastAsia"/>
          <w:sz w:val="24"/>
        </w:rPr>
        <w:t>标准膜片厚度</w:t>
      </w:r>
      <w:r>
        <w:rPr>
          <w:rFonts w:hint="eastAsia"/>
          <w:sz w:val="24"/>
        </w:rPr>
        <w:t xml:space="preserve">   U= 2.0</w:t>
      </w:r>
      <w:r w:rsidR="0025379C" w:rsidRPr="0025379C">
        <w:rPr>
          <w:sz w:val="24"/>
        </w:rPr>
        <w:t>μm</w:t>
      </w:r>
      <w:r>
        <w:rPr>
          <w:rFonts w:ascii="宋体" w:hAnsi="宋体" w:hint="eastAsia"/>
          <w:sz w:val="24"/>
        </w:rPr>
        <w:t xml:space="preserve">    k=2</w:t>
      </w:r>
    </w:p>
    <w:p w:rsidR="0025379C" w:rsidRDefault="00183489" w:rsidP="0025379C">
      <w:pPr>
        <w:tabs>
          <w:tab w:val="center" w:pos="4612"/>
        </w:tabs>
        <w:spacing w:line="360" w:lineRule="auto"/>
        <w:ind w:firstLineChars="300" w:firstLine="720"/>
        <w:rPr>
          <w:sz w:val="24"/>
        </w:rPr>
      </w:pPr>
      <w:r>
        <w:rPr>
          <w:rFonts w:ascii="宋体" w:hint="eastAsia"/>
          <w:sz w:val="24"/>
        </w:rPr>
        <w:t>所以:</w:t>
      </w:r>
      <w:r>
        <w:rPr>
          <w:rFonts w:ascii="宋体"/>
          <w:sz w:val="24"/>
        </w:rPr>
        <w:t xml:space="preserve">    </w:t>
      </w:r>
      <w:r>
        <w:rPr>
          <w:i/>
          <w:sz w:val="24"/>
        </w:rPr>
        <w:t>u</w:t>
      </w:r>
      <w:r>
        <w:rPr>
          <w:i/>
          <w:sz w:val="24"/>
          <w:vertAlign w:val="subscript"/>
        </w:rPr>
        <w:t>2</w:t>
      </w:r>
      <w:r>
        <w:rPr>
          <w:rFonts w:ascii="宋体"/>
          <w:sz w:val="24"/>
        </w:rPr>
        <w:t>=</w:t>
      </w:r>
      <w:r>
        <w:rPr>
          <w:rFonts w:ascii="宋体" w:hAnsi="宋体"/>
          <w:position w:val="-24"/>
          <w:sz w:val="24"/>
        </w:rPr>
        <w:object w:dxaOrig="480" w:dyaOrig="626">
          <v:shape id="_x0000_i1028" type="#_x0000_t75" style="width:24pt;height:31.5pt" o:ole="">
            <v:imagedata r:id="rId14" o:title=""/>
          </v:shape>
          <o:OLEObject Type="Embed" ProgID="Equation.DSMT4" ShapeID="_x0000_i1028" DrawAspect="Content" ObjectID="_1715612632" r:id="rId15"/>
        </w:object>
      </w:r>
      <w:r>
        <w:rPr>
          <w:rFonts w:ascii="宋体" w:hint="eastAsia"/>
          <w:sz w:val="24"/>
        </w:rPr>
        <w:t>2.0</w:t>
      </w:r>
      <w:r>
        <w:rPr>
          <w:rFonts w:ascii="宋体"/>
          <w:sz w:val="24"/>
        </w:rPr>
        <w:t>/</w:t>
      </w:r>
      <w:r>
        <w:rPr>
          <w:rFonts w:ascii="宋体" w:hint="eastAsia"/>
          <w:sz w:val="24"/>
        </w:rPr>
        <w:t>2=1.0</w:t>
      </w:r>
      <w:r w:rsidR="0025379C" w:rsidRPr="0025379C">
        <w:rPr>
          <w:sz w:val="24"/>
        </w:rPr>
        <w:t>μm</w:t>
      </w:r>
    </w:p>
    <w:p w:rsidR="003A1993" w:rsidRDefault="00183489" w:rsidP="0025379C">
      <w:pPr>
        <w:tabs>
          <w:tab w:val="center" w:pos="4612"/>
        </w:tabs>
        <w:spacing w:line="360" w:lineRule="auto"/>
        <w:ind w:firstLineChars="300" w:firstLine="720"/>
        <w:rPr>
          <w:rFonts w:ascii="宋体"/>
          <w:sz w:val="24"/>
        </w:rPr>
      </w:pPr>
      <w:r>
        <w:rPr>
          <w:rFonts w:ascii="宋体" w:hint="eastAsia"/>
          <w:sz w:val="24"/>
        </w:rPr>
        <w:t>3．</w:t>
      </w:r>
      <w:proofErr w:type="gramStart"/>
      <w:r>
        <w:rPr>
          <w:rFonts w:hint="eastAsia"/>
          <w:sz w:val="24"/>
        </w:rPr>
        <w:t>数字式履层测厚仪</w:t>
      </w:r>
      <w:proofErr w:type="gramEnd"/>
      <w:r>
        <w:rPr>
          <w:rFonts w:ascii="宋体" w:hint="eastAsia"/>
          <w:sz w:val="24"/>
        </w:rPr>
        <w:t>分辨力导致的标准不确定度分量：</w:t>
      </w:r>
    </w:p>
    <w:p w:rsidR="003A1993" w:rsidRDefault="00183489">
      <w:pPr>
        <w:spacing w:line="360" w:lineRule="auto"/>
        <w:ind w:firstLineChars="325" w:firstLine="780"/>
        <w:rPr>
          <w:rFonts w:ascii="宋体"/>
          <w:sz w:val="24"/>
        </w:rPr>
      </w:pPr>
      <w:proofErr w:type="gramStart"/>
      <w:r>
        <w:rPr>
          <w:rFonts w:hint="eastAsia"/>
          <w:sz w:val="24"/>
        </w:rPr>
        <w:t>数字式履层测厚仪</w:t>
      </w:r>
      <w:proofErr w:type="gramEnd"/>
      <w:r>
        <w:rPr>
          <w:rFonts w:ascii="宋体" w:hint="eastAsia"/>
          <w:sz w:val="24"/>
        </w:rPr>
        <w:t>的分辨力为0.1</w:t>
      </w:r>
      <w:r w:rsidR="0025379C" w:rsidRPr="0025379C">
        <w:rPr>
          <w:sz w:val="24"/>
        </w:rPr>
        <w:t>μm</w:t>
      </w:r>
      <w:r>
        <w:rPr>
          <w:rFonts w:ascii="宋体" w:hint="eastAsia"/>
          <w:sz w:val="24"/>
        </w:rPr>
        <w:t>时,其半宽为0.05</w:t>
      </w:r>
      <w:r w:rsidR="0025379C" w:rsidRPr="0025379C">
        <w:rPr>
          <w:sz w:val="24"/>
        </w:rPr>
        <w:t>μm</w:t>
      </w:r>
      <w:r>
        <w:rPr>
          <w:rFonts w:ascii="宋体" w:hint="eastAsia"/>
          <w:sz w:val="24"/>
        </w:rPr>
        <w:t xml:space="preserve"> </w:t>
      </w:r>
    </w:p>
    <w:p w:rsidR="003A1993" w:rsidRDefault="00183489">
      <w:pPr>
        <w:tabs>
          <w:tab w:val="left" w:pos="7200"/>
        </w:tabs>
        <w:spacing w:line="360" w:lineRule="auto"/>
        <w:ind w:firstLineChars="325" w:firstLine="780"/>
        <w:rPr>
          <w:rFonts w:ascii="宋体"/>
          <w:sz w:val="24"/>
        </w:rPr>
      </w:pPr>
      <w:r>
        <w:rPr>
          <w:rFonts w:ascii="宋体" w:hint="eastAsia"/>
          <w:sz w:val="24"/>
        </w:rPr>
        <w:t>估计服从均匀分布，包含因子k=</w:t>
      </w:r>
      <w:r>
        <w:rPr>
          <w:rFonts w:ascii="宋体"/>
          <w:position w:val="-8"/>
          <w:sz w:val="24"/>
        </w:rPr>
        <w:object w:dxaOrig="360" w:dyaOrig="360">
          <v:shape id="_x0000_i1029" type="#_x0000_t75" style="width:18pt;height:18pt" o:ole="" fillcolor="#000005">
            <v:imagedata r:id="rId16" o:title=""/>
          </v:shape>
          <o:OLEObject Type="Embed" ProgID="Equation.3" ShapeID="_x0000_i1029" DrawAspect="Content" ObjectID="_1715612633" r:id="rId17"/>
        </w:object>
      </w:r>
      <w:r>
        <w:rPr>
          <w:rFonts w:ascii="宋体" w:hint="eastAsia"/>
          <w:sz w:val="24"/>
        </w:rPr>
        <w:t>，所以</w:t>
      </w:r>
    </w:p>
    <w:p w:rsidR="003A1993" w:rsidRDefault="00183489">
      <w:pPr>
        <w:spacing w:line="360" w:lineRule="auto"/>
        <w:rPr>
          <w:rFonts w:ascii="宋体" w:hAnsi="宋体"/>
          <w:sz w:val="24"/>
        </w:rPr>
      </w:pPr>
      <w:r>
        <w:rPr>
          <w:rFonts w:ascii="宋体"/>
          <w:sz w:val="24"/>
        </w:rPr>
        <w:lastRenderedPageBreak/>
        <w:t xml:space="preserve">               U</w:t>
      </w:r>
      <w:r>
        <w:rPr>
          <w:rFonts w:ascii="宋体" w:hint="eastAsia"/>
          <w:sz w:val="24"/>
          <w:vertAlign w:val="subscript"/>
        </w:rPr>
        <w:t>3</w:t>
      </w:r>
      <w:r>
        <w:rPr>
          <w:rFonts w:ascii="宋体"/>
          <w:sz w:val="24"/>
        </w:rPr>
        <w:t>=</w:t>
      </w:r>
      <w:r>
        <w:rPr>
          <w:rFonts w:ascii="宋体" w:hAnsi="宋体"/>
          <w:position w:val="-28"/>
          <w:sz w:val="24"/>
        </w:rPr>
        <w:object w:dxaOrig="1123" w:dyaOrig="660">
          <v:shape id="_x0000_i1030" type="#_x0000_t75" style="width:56.25pt;height:33pt" o:ole="">
            <v:imagedata r:id="rId18" o:title=""/>
          </v:shape>
          <o:OLEObject Type="Embed" ProgID="Equation.DSMT4" ShapeID="_x0000_i1030" DrawAspect="Content" ObjectID="_1715612634" r:id="rId19"/>
        </w:object>
      </w:r>
      <w:r>
        <w:rPr>
          <w:rFonts w:ascii="宋体" w:hint="eastAsia"/>
          <w:sz w:val="24"/>
        </w:rPr>
        <w:t>0.03</w:t>
      </w:r>
      <w:r w:rsidR="0025379C" w:rsidRPr="0025379C">
        <w:rPr>
          <w:sz w:val="24"/>
        </w:rPr>
        <w:t>μm</w:t>
      </w:r>
    </w:p>
    <w:p w:rsidR="003A1993" w:rsidRDefault="00183489">
      <w:pPr>
        <w:tabs>
          <w:tab w:val="center" w:pos="4612"/>
        </w:tabs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．</w:t>
      </w:r>
      <w:proofErr w:type="gramStart"/>
      <w:r>
        <w:rPr>
          <w:rFonts w:hint="eastAsia"/>
          <w:sz w:val="24"/>
        </w:rPr>
        <w:t>数字式履层测厚仪</w:t>
      </w:r>
      <w:proofErr w:type="gramEnd"/>
      <w:r>
        <w:rPr>
          <w:rFonts w:hint="eastAsia"/>
          <w:sz w:val="24"/>
        </w:rPr>
        <w:t>引入的不确定度分量：</w:t>
      </w:r>
    </w:p>
    <w:p w:rsidR="003A1993" w:rsidRDefault="00183489">
      <w:pPr>
        <w:spacing w:line="360" w:lineRule="auto"/>
        <w:ind w:firstLineChars="300" w:firstLine="720"/>
        <w:rPr>
          <w:sz w:val="24"/>
        </w:rPr>
      </w:pPr>
      <w:proofErr w:type="gramStart"/>
      <w:r>
        <w:rPr>
          <w:rFonts w:hint="eastAsia"/>
          <w:sz w:val="24"/>
        </w:rPr>
        <w:t>数字式履层测厚仪</w:t>
      </w:r>
      <w:proofErr w:type="gramEnd"/>
      <w:r>
        <w:rPr>
          <w:rFonts w:ascii="宋体" w:hAnsi="宋体" w:hint="eastAsia"/>
          <w:sz w:val="24"/>
        </w:rPr>
        <w:t xml:space="preserve">示值误差: </w:t>
      </w:r>
      <w:r>
        <w:rPr>
          <w:rFonts w:hint="eastAsia"/>
          <w:sz w:val="24"/>
        </w:rPr>
        <w:t>±</w:t>
      </w:r>
      <w:r>
        <w:rPr>
          <w:rFonts w:hint="eastAsia"/>
          <w:sz w:val="24"/>
        </w:rPr>
        <w:t>(3%H+1</w:t>
      </w:r>
      <w:r>
        <w:rPr>
          <w:sz w:val="24"/>
        </w:rPr>
        <w:t>)</w:t>
      </w:r>
      <w:r w:rsidR="0025379C" w:rsidRPr="0025379C">
        <w:rPr>
          <w:sz w:val="24"/>
        </w:rPr>
        <w:t xml:space="preserve"> </w:t>
      </w:r>
      <w:proofErr w:type="spellStart"/>
      <w:r w:rsidR="0025379C" w:rsidRPr="0025379C">
        <w:rPr>
          <w:sz w:val="24"/>
        </w:rPr>
        <w:t>μm</w:t>
      </w:r>
      <w:proofErr w:type="spellEnd"/>
    </w:p>
    <w:p w:rsidR="003A1993" w:rsidRDefault="00183489">
      <w:pPr>
        <w:spacing w:line="360" w:lineRule="auto"/>
        <w:ind w:firstLineChars="300" w:firstLine="720"/>
        <w:rPr>
          <w:rFonts w:ascii="宋体" w:hAnsi="宋体"/>
          <w:sz w:val="24"/>
        </w:rPr>
      </w:pPr>
      <w:proofErr w:type="gramStart"/>
      <w:r>
        <w:rPr>
          <w:rFonts w:hint="eastAsia"/>
          <w:sz w:val="24"/>
        </w:rPr>
        <w:t>当履层</w:t>
      </w:r>
      <w:proofErr w:type="gramEnd"/>
      <w:r>
        <w:rPr>
          <w:rFonts w:hint="eastAsia"/>
          <w:sz w:val="24"/>
        </w:rPr>
        <w:t>测厚测量值为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 xml:space="preserve">.0 </w:t>
      </w:r>
      <w:proofErr w:type="spellStart"/>
      <w:r w:rsidR="0025379C" w:rsidRPr="0025379C">
        <w:rPr>
          <w:sz w:val="24"/>
        </w:rPr>
        <w:t>μm</w:t>
      </w:r>
      <w:proofErr w:type="spellEnd"/>
      <w:r>
        <w:rPr>
          <w:rFonts w:ascii="宋体" w:hAnsi="宋体" w:hint="eastAsia"/>
          <w:sz w:val="24"/>
        </w:rPr>
        <w:t>时，示值误差=9</w:t>
      </w:r>
      <w:r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.0×</w:t>
      </w:r>
      <w:r>
        <w:rPr>
          <w:rFonts w:hint="eastAsia"/>
          <w:sz w:val="24"/>
        </w:rPr>
        <w:t>3%+1=3.7</w:t>
      </w:r>
      <w:r w:rsidR="0025379C" w:rsidRPr="0025379C">
        <w:rPr>
          <w:sz w:val="24"/>
        </w:rPr>
        <w:t>μm</w:t>
      </w:r>
    </w:p>
    <w:p w:rsidR="003A1993" w:rsidRDefault="00183489">
      <w:pPr>
        <w:spacing w:line="360" w:lineRule="auto"/>
        <w:ind w:firstLineChars="300" w:firstLine="720"/>
        <w:rPr>
          <w:rFonts w:ascii="宋体"/>
          <w:sz w:val="24"/>
        </w:rPr>
      </w:pPr>
      <w:r>
        <w:rPr>
          <w:rFonts w:ascii="宋体" w:hint="eastAsia"/>
          <w:sz w:val="24"/>
        </w:rPr>
        <w:t>估计服从均匀分布，包含因子k=</w:t>
      </w:r>
      <w:r>
        <w:rPr>
          <w:rFonts w:ascii="宋体"/>
          <w:position w:val="-8"/>
          <w:sz w:val="24"/>
        </w:rPr>
        <w:object w:dxaOrig="360" w:dyaOrig="360">
          <v:shape id="_x0000_i1031" type="#_x0000_t75" style="width:18pt;height:18pt" o:ole="" fillcolor="#000005">
            <v:imagedata r:id="rId16" o:title=""/>
          </v:shape>
          <o:OLEObject Type="Embed" ProgID="Equation.3" ShapeID="_x0000_i1031" DrawAspect="Content" ObjectID="_1715612635" r:id="rId20"/>
        </w:object>
      </w:r>
      <w:r>
        <w:rPr>
          <w:rFonts w:ascii="宋体" w:hint="eastAsia"/>
          <w:sz w:val="24"/>
        </w:rPr>
        <w:t>，所以</w:t>
      </w:r>
    </w:p>
    <w:p w:rsidR="003A1993" w:rsidRDefault="00183489">
      <w:pPr>
        <w:spacing w:line="360" w:lineRule="auto"/>
        <w:ind w:firstLineChars="350" w:firstLine="840"/>
        <w:rPr>
          <w:sz w:val="24"/>
        </w:rPr>
      </w:pPr>
      <w:r>
        <w:rPr>
          <w:rFonts w:ascii="宋体" w:hint="eastAsia"/>
          <w:sz w:val="24"/>
        </w:rPr>
        <w:t>u</w:t>
      </w:r>
      <w:r>
        <w:rPr>
          <w:rFonts w:ascii="宋体" w:hint="eastAsia"/>
          <w:sz w:val="24"/>
          <w:vertAlign w:val="subscript"/>
        </w:rPr>
        <w:t>4</w:t>
      </w:r>
      <w:r>
        <w:rPr>
          <w:rFonts w:ascii="宋体"/>
          <w:sz w:val="24"/>
        </w:rPr>
        <w:t>=</w:t>
      </w:r>
      <w:r>
        <w:rPr>
          <w:rFonts w:ascii="宋体" w:hint="eastAsia"/>
          <w:sz w:val="24"/>
        </w:rPr>
        <w:t>3.7</w:t>
      </w:r>
      <w:r>
        <w:rPr>
          <w:rFonts w:ascii="宋体"/>
          <w:sz w:val="24"/>
        </w:rPr>
        <w:t>/</w:t>
      </w:r>
      <w:r>
        <w:rPr>
          <w:rFonts w:ascii="宋体"/>
          <w:position w:val="-8"/>
          <w:sz w:val="24"/>
        </w:rPr>
        <w:object w:dxaOrig="360" w:dyaOrig="360">
          <v:shape id="_x0000_i1032" type="#_x0000_t75" style="width:18pt;height:18pt" o:ole="" fillcolor="#000005">
            <v:imagedata r:id="rId21" o:title=""/>
          </v:shape>
          <o:OLEObject Type="Embed" ProgID="Equation.3" ShapeID="_x0000_i1032" DrawAspect="Content" ObjectID="_1715612636" r:id="rId22"/>
        </w:object>
      </w:r>
      <w:r>
        <w:rPr>
          <w:rFonts w:ascii="宋体" w:hint="eastAsia"/>
          <w:sz w:val="24"/>
        </w:rPr>
        <w:t>=2.13</w:t>
      </w:r>
      <w:r w:rsidR="0025379C" w:rsidRPr="0025379C">
        <w:rPr>
          <w:sz w:val="24"/>
        </w:rPr>
        <w:t>μm</w:t>
      </w:r>
    </w:p>
    <w:p w:rsidR="003A1993" w:rsidRDefault="00183489">
      <w:pPr>
        <w:tabs>
          <w:tab w:val="center" w:pos="4612"/>
        </w:tabs>
        <w:spacing w:line="360" w:lineRule="auto"/>
        <w:ind w:firstLineChars="100" w:firstLine="241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二．合成标准不确定度的计算:</w:t>
      </w:r>
    </w:p>
    <w:p w:rsidR="003A1993" w:rsidRDefault="00183489">
      <w:pPr>
        <w:tabs>
          <w:tab w:val="center" w:pos="4612"/>
        </w:tabs>
        <w:spacing w:line="360" w:lineRule="auto"/>
        <w:ind w:firstLineChars="350" w:firstLine="840"/>
        <w:rPr>
          <w:rFonts w:ascii="宋体"/>
          <w:sz w:val="24"/>
        </w:rPr>
      </w:pPr>
      <w:r>
        <w:rPr>
          <w:rFonts w:ascii="宋体"/>
          <w:position w:val="-14"/>
          <w:sz w:val="24"/>
        </w:rPr>
        <w:object w:dxaOrig="2503" w:dyaOrig="463">
          <v:shape id="_x0000_i1033" type="#_x0000_t75" style="width:125.25pt;height:23.25pt" o:ole="" fillcolor="#000005">
            <v:imagedata r:id="rId23" o:title=""/>
          </v:shape>
          <o:OLEObject Type="Embed" ProgID="Equation.3" ShapeID="_x0000_i1033" DrawAspect="Content" ObjectID="_1715612637" r:id="rId24"/>
        </w:object>
      </w:r>
      <w:r>
        <w:rPr>
          <w:rFonts w:ascii="宋体" w:hint="eastAsia"/>
          <w:sz w:val="24"/>
        </w:rPr>
        <w:t>2.4</w:t>
      </w:r>
      <w:r w:rsidR="0025379C" w:rsidRPr="0025379C">
        <w:rPr>
          <w:sz w:val="24"/>
        </w:rPr>
        <w:t>μm</w:t>
      </w:r>
    </w:p>
    <w:p w:rsidR="003A1993" w:rsidRDefault="00183489">
      <w:pPr>
        <w:spacing w:line="360" w:lineRule="auto"/>
        <w:ind w:firstLineChars="100" w:firstLine="241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三．扩展不确定度的评定：</w:t>
      </w:r>
    </w:p>
    <w:p w:rsidR="003A1993" w:rsidRDefault="00183489">
      <w:pPr>
        <w:spacing w:line="360" w:lineRule="auto"/>
        <w:ind w:firstLineChars="250" w:firstLine="600"/>
        <w:rPr>
          <w:rFonts w:ascii="宋体" w:hAnsi="宋体"/>
          <w:sz w:val="24"/>
        </w:rPr>
      </w:pPr>
      <w:proofErr w:type="gramStart"/>
      <w:r>
        <w:rPr>
          <w:rFonts w:hint="eastAsia"/>
          <w:sz w:val="24"/>
        </w:rPr>
        <w:t>当履层</w:t>
      </w:r>
      <w:proofErr w:type="gramEnd"/>
      <w:r>
        <w:rPr>
          <w:rFonts w:hint="eastAsia"/>
          <w:sz w:val="24"/>
        </w:rPr>
        <w:t>测厚测量值为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 xml:space="preserve">.0 </w:t>
      </w:r>
      <w:r w:rsidRPr="0025379C">
        <w:rPr>
          <w:sz w:val="24"/>
        </w:rPr>
        <w:t>μm</w:t>
      </w:r>
      <w:r>
        <w:rPr>
          <w:rFonts w:ascii="宋体" w:hAnsi="宋体" w:hint="eastAsia"/>
          <w:sz w:val="24"/>
        </w:rPr>
        <w:t>时，</w:t>
      </w:r>
    </w:p>
    <w:p w:rsidR="003A1993" w:rsidRDefault="00183489">
      <w:pPr>
        <w:spacing w:line="360" w:lineRule="auto"/>
        <w:ind w:firstLineChars="250" w:firstLine="600"/>
        <w:rPr>
          <w:sz w:val="24"/>
        </w:rPr>
      </w:pPr>
      <w:r>
        <w:rPr>
          <w:rFonts w:ascii="宋体" w:hint="eastAsia"/>
          <w:sz w:val="24"/>
        </w:rPr>
        <w:t>取包含因子k=2，扩展不确定度为:</w:t>
      </w:r>
      <w:r>
        <w:rPr>
          <w:rFonts w:ascii="宋体"/>
          <w:sz w:val="24"/>
        </w:rPr>
        <w:t xml:space="preserve">  U=</w:t>
      </w:r>
      <w:proofErr w:type="spellStart"/>
      <w:r>
        <w:rPr>
          <w:rFonts w:ascii="宋体"/>
          <w:sz w:val="24"/>
        </w:rPr>
        <w:t>k</w:t>
      </w:r>
      <w:r>
        <w:rPr>
          <w:rFonts w:ascii="宋体"/>
          <w:sz w:val="24"/>
        </w:rPr>
        <w:t>×</w:t>
      </w:r>
      <w:r>
        <w:rPr>
          <w:rFonts w:ascii="宋体"/>
          <w:sz w:val="24"/>
        </w:rPr>
        <w:t>u</w:t>
      </w:r>
      <w:proofErr w:type="spellEnd"/>
      <w:r>
        <w:rPr>
          <w:rFonts w:ascii="宋体" w:hint="eastAsia"/>
          <w:sz w:val="24"/>
        </w:rPr>
        <w:t>=2×2.4 = 4.8</w:t>
      </w:r>
      <w:r w:rsidRPr="0025379C">
        <w:rPr>
          <w:sz w:val="24"/>
        </w:rPr>
        <w:t>μm</w:t>
      </w:r>
    </w:p>
    <w:p w:rsidR="000A7109" w:rsidRDefault="000A7109">
      <w:pPr>
        <w:spacing w:line="360" w:lineRule="auto"/>
        <w:ind w:firstLineChars="250" w:firstLine="600"/>
        <w:rPr>
          <w:sz w:val="24"/>
        </w:rPr>
      </w:pPr>
    </w:p>
    <w:p w:rsidR="000A7109" w:rsidRDefault="000A7109">
      <w:pPr>
        <w:spacing w:line="360" w:lineRule="auto"/>
        <w:ind w:firstLineChars="250" w:firstLine="600"/>
        <w:rPr>
          <w:sz w:val="24"/>
        </w:rPr>
      </w:pPr>
    </w:p>
    <w:p w:rsidR="000A7109" w:rsidRDefault="000A7109">
      <w:pPr>
        <w:spacing w:line="360" w:lineRule="auto"/>
        <w:ind w:firstLineChars="250" w:firstLine="600"/>
        <w:rPr>
          <w:sz w:val="24"/>
        </w:rPr>
      </w:pPr>
    </w:p>
    <w:p w:rsidR="000A7109" w:rsidRDefault="000A7109">
      <w:pPr>
        <w:spacing w:line="360" w:lineRule="auto"/>
        <w:ind w:firstLineChars="250" w:firstLine="600"/>
        <w:rPr>
          <w:sz w:val="24"/>
        </w:rPr>
      </w:pPr>
    </w:p>
    <w:p w:rsidR="000A7109" w:rsidRDefault="000A7109" w:rsidP="000A7109">
      <w:pPr>
        <w:spacing w:line="360" w:lineRule="auto"/>
        <w:ind w:firstLineChars="2250" w:firstLine="5400"/>
        <w:rPr>
          <w:rFonts w:ascii="宋体"/>
          <w:sz w:val="24"/>
        </w:rPr>
      </w:pPr>
      <w:r>
        <w:rPr>
          <w:rFonts w:hint="eastAsia"/>
          <w:sz w:val="24"/>
        </w:rPr>
        <w:t>评定人：周淑军</w:t>
      </w:r>
    </w:p>
    <w:p w:rsidR="003A1993" w:rsidRDefault="003A1993">
      <w:pPr>
        <w:spacing w:line="300" w:lineRule="auto"/>
        <w:jc w:val="center"/>
        <w:rPr>
          <w:color w:val="000000"/>
        </w:rPr>
      </w:pPr>
    </w:p>
    <w:p w:rsidR="003A1993" w:rsidRDefault="003A1993"/>
    <w:sectPr w:rsidR="003A1993">
      <w:pgSz w:w="11906" w:h="16838"/>
      <w:pgMar w:top="1327" w:right="1230" w:bottom="1213" w:left="157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1A6" w:rsidRDefault="00C421A6" w:rsidP="0025379C">
      <w:r>
        <w:separator/>
      </w:r>
    </w:p>
  </w:endnote>
  <w:endnote w:type="continuationSeparator" w:id="0">
    <w:p w:rsidR="00C421A6" w:rsidRDefault="00C421A6" w:rsidP="0025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1A6" w:rsidRDefault="00C421A6" w:rsidP="0025379C">
      <w:r>
        <w:separator/>
      </w:r>
    </w:p>
  </w:footnote>
  <w:footnote w:type="continuationSeparator" w:id="0">
    <w:p w:rsidR="00C421A6" w:rsidRDefault="00C421A6" w:rsidP="00253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76"/>
    <w:rsid w:val="00060A13"/>
    <w:rsid w:val="000A7109"/>
    <w:rsid w:val="00141742"/>
    <w:rsid w:val="00183489"/>
    <w:rsid w:val="00185276"/>
    <w:rsid w:val="0025379C"/>
    <w:rsid w:val="003A1993"/>
    <w:rsid w:val="003F6F9E"/>
    <w:rsid w:val="00471FE1"/>
    <w:rsid w:val="00495561"/>
    <w:rsid w:val="004D1E85"/>
    <w:rsid w:val="005637F7"/>
    <w:rsid w:val="005B0067"/>
    <w:rsid w:val="005B2663"/>
    <w:rsid w:val="005B5B27"/>
    <w:rsid w:val="00704346"/>
    <w:rsid w:val="007D713D"/>
    <w:rsid w:val="008E3506"/>
    <w:rsid w:val="009B21EB"/>
    <w:rsid w:val="00C421A6"/>
    <w:rsid w:val="00C703F1"/>
    <w:rsid w:val="00CF10A6"/>
    <w:rsid w:val="00D430C7"/>
    <w:rsid w:val="00E71683"/>
    <w:rsid w:val="0A220FBB"/>
    <w:rsid w:val="0C2727A3"/>
    <w:rsid w:val="13CB1CD1"/>
    <w:rsid w:val="17B30387"/>
    <w:rsid w:val="19C97DAD"/>
    <w:rsid w:val="2982356A"/>
    <w:rsid w:val="2BF207A4"/>
    <w:rsid w:val="35AC6AD6"/>
    <w:rsid w:val="4A612303"/>
    <w:rsid w:val="4A8F69A7"/>
    <w:rsid w:val="4D5056C2"/>
    <w:rsid w:val="55581CF0"/>
    <w:rsid w:val="578848E8"/>
    <w:rsid w:val="73E07BA2"/>
    <w:rsid w:val="7CCD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858</Characters>
  <Application>Microsoft Office Word</Application>
  <DocSecurity>0</DocSecurity>
  <Lines>7</Lines>
  <Paragraphs>2</Paragraphs>
  <ScaleCrop>false</ScaleCrop>
  <Company>MS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1111</cp:lastModifiedBy>
  <cp:revision>17</cp:revision>
  <cp:lastPrinted>2018-06-06T07:11:00Z</cp:lastPrinted>
  <dcterms:created xsi:type="dcterms:W3CDTF">2016-02-13T06:26:00Z</dcterms:created>
  <dcterms:modified xsi:type="dcterms:W3CDTF">2022-06-01T10:17:00Z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