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600"/>
        <w:gridCol w:w="1216"/>
        <w:gridCol w:w="1701"/>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浙江天童食品有限公司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rFonts w:hint="eastAsia" w:eastAsia="宋体"/>
                <w:sz w:val="22"/>
                <w:szCs w:val="22"/>
                <w:lang w:val="en-US" w:eastAsia="zh-CN"/>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w:t>
            </w:r>
            <w:r>
              <w:rPr>
                <w:rFonts w:hint="eastAsia"/>
                <w:sz w:val="22"/>
                <w:szCs w:val="22"/>
                <w:lang w:val="en-US" w:eastAsia="zh-CN"/>
              </w:rPr>
              <w:t>要求</w:t>
            </w:r>
            <w:r>
              <w:rPr>
                <w:rFonts w:hint="eastAsia"/>
                <w:sz w:val="22"/>
                <w:szCs w:val="22"/>
                <w:lang w:eastAsia="zh-CN"/>
              </w:rPr>
              <w:t>（</w:t>
            </w:r>
            <w:r>
              <w:rPr>
                <w:rFonts w:hint="eastAsia"/>
                <w:sz w:val="22"/>
                <w:szCs w:val="22"/>
                <w:lang w:val="en-US" w:eastAsia="zh-CN"/>
              </w:rPr>
              <w:t>V</w:t>
            </w:r>
            <w:r>
              <w:rPr>
                <w:sz w:val="22"/>
                <w:szCs w:val="22"/>
              </w:rPr>
              <w:t>1.0</w:t>
            </w:r>
            <w:r>
              <w:rPr>
                <w:rFonts w:hint="eastAsia"/>
                <w:sz w:val="22"/>
                <w:szCs w:val="22"/>
                <w:lang w:eastAsia="zh-CN"/>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0734-2022-H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600" w:type="dxa"/>
            <w:vAlign w:val="center"/>
          </w:tcPr>
          <w:p>
            <w:pPr>
              <w:snapToGrid w:val="0"/>
              <w:spacing w:line="320" w:lineRule="exact"/>
              <w:rPr>
                <w:sz w:val="16"/>
                <w:szCs w:val="16"/>
              </w:rPr>
            </w:pPr>
            <w:r>
              <w:rPr>
                <w:rFonts w:hint="eastAsia"/>
                <w:b/>
                <w:sz w:val="22"/>
                <w:szCs w:val="22"/>
              </w:rPr>
              <w:t>姓名</w:t>
            </w:r>
          </w:p>
        </w:tc>
        <w:tc>
          <w:tcPr>
            <w:tcW w:w="1216" w:type="dxa"/>
            <w:vAlign w:val="center"/>
          </w:tcPr>
          <w:p>
            <w:pPr>
              <w:snapToGrid w:val="0"/>
              <w:spacing w:line="320" w:lineRule="exact"/>
              <w:jc w:val="center"/>
              <w:rPr>
                <w:sz w:val="16"/>
                <w:szCs w:val="16"/>
              </w:rPr>
            </w:pPr>
            <w:r>
              <w:rPr>
                <w:rFonts w:hint="eastAsia"/>
                <w:b/>
                <w:sz w:val="22"/>
                <w:szCs w:val="22"/>
              </w:rPr>
              <w:t>职务</w:t>
            </w:r>
          </w:p>
        </w:tc>
        <w:tc>
          <w:tcPr>
            <w:tcW w:w="5148"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600"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肖新龙</w:t>
            </w:r>
            <w:r>
              <w:rPr>
                <w:rFonts w:hint="eastAsia"/>
                <w:sz w:val="22"/>
                <w:szCs w:val="22"/>
                <w:highlight w:val="none"/>
                <w:lang w:val="en-US" w:eastAsia="zh-CN"/>
              </w:rPr>
              <w:t>-远程</w:t>
            </w:r>
          </w:p>
        </w:tc>
        <w:tc>
          <w:tcPr>
            <w:tcW w:w="1216" w:type="dxa"/>
            <w:vAlign w:val="center"/>
          </w:tcPr>
          <w:p>
            <w:pPr>
              <w:snapToGrid w:val="0"/>
              <w:spacing w:line="320" w:lineRule="exact"/>
              <w:ind w:left="572"/>
              <w:rPr>
                <w:sz w:val="22"/>
                <w:szCs w:val="22"/>
                <w:highlight w:val="none"/>
              </w:rPr>
            </w:pPr>
            <w:r>
              <w:rPr>
                <w:sz w:val="22"/>
                <w:szCs w:val="22"/>
                <w:highlight w:val="none"/>
              </w:rPr>
              <w:t>组长</w:t>
            </w:r>
          </w:p>
        </w:tc>
        <w:tc>
          <w:tcPr>
            <w:tcW w:w="5148" w:type="dxa"/>
            <w:gridSpan w:val="3"/>
            <w:vAlign w:val="center"/>
          </w:tcPr>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600"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任泽华</w:t>
            </w:r>
            <w:r>
              <w:rPr>
                <w:rFonts w:hint="eastAsia"/>
                <w:sz w:val="22"/>
                <w:szCs w:val="22"/>
                <w:highlight w:val="none"/>
                <w:lang w:eastAsia="zh-CN"/>
              </w:rPr>
              <w:t>—</w:t>
            </w:r>
            <w:r>
              <w:rPr>
                <w:rFonts w:hint="eastAsia"/>
                <w:sz w:val="22"/>
                <w:szCs w:val="22"/>
                <w:highlight w:val="none"/>
                <w:lang w:val="en-US" w:eastAsia="zh-CN"/>
              </w:rPr>
              <w:t>现场</w:t>
            </w:r>
          </w:p>
        </w:tc>
        <w:tc>
          <w:tcPr>
            <w:tcW w:w="1216" w:type="dxa"/>
            <w:vAlign w:val="center"/>
          </w:tcPr>
          <w:p>
            <w:pPr>
              <w:snapToGrid w:val="0"/>
              <w:spacing w:line="320" w:lineRule="exact"/>
              <w:ind w:left="572"/>
              <w:rPr>
                <w:sz w:val="22"/>
                <w:szCs w:val="22"/>
                <w:highlight w:val="none"/>
              </w:rPr>
            </w:pPr>
            <w:r>
              <w:rPr>
                <w:sz w:val="22"/>
                <w:szCs w:val="22"/>
                <w:highlight w:val="none"/>
              </w:rPr>
              <w:t>组员</w:t>
            </w:r>
          </w:p>
        </w:tc>
        <w:tc>
          <w:tcPr>
            <w:tcW w:w="5148" w:type="dxa"/>
            <w:gridSpan w:val="3"/>
            <w:vAlign w:val="center"/>
          </w:tcPr>
          <w:p>
            <w:pPr>
              <w:snapToGrid w:val="0"/>
              <w:spacing w:line="320" w:lineRule="exact"/>
              <w:ind w:left="1309"/>
              <w:rPr>
                <w:sz w:val="22"/>
                <w:szCs w:val="22"/>
                <w:highlight w:val="none"/>
              </w:rPr>
            </w:pPr>
            <w:r>
              <w:rPr>
                <w:sz w:val="22"/>
                <w:szCs w:val="22"/>
                <w:highlight w:val="non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600" w:type="dxa"/>
            <w:vAlign w:val="center"/>
          </w:tcPr>
          <w:p>
            <w:pPr>
              <w:snapToGrid w:val="0"/>
              <w:spacing w:line="320" w:lineRule="exact"/>
              <w:ind w:firstLine="110" w:firstLineChars="50"/>
              <w:rPr>
                <w:rFonts w:hint="default" w:eastAsia="宋体"/>
                <w:sz w:val="22"/>
                <w:szCs w:val="22"/>
                <w:highlight w:val="none"/>
                <w:lang w:val="en-US" w:eastAsia="zh-CN"/>
              </w:rPr>
            </w:pPr>
            <w:r>
              <w:rPr>
                <w:sz w:val="22"/>
                <w:szCs w:val="22"/>
                <w:highlight w:val="none"/>
              </w:rPr>
              <w:t>陈丽丹</w:t>
            </w:r>
            <w:r>
              <w:rPr>
                <w:rFonts w:hint="eastAsia"/>
                <w:sz w:val="22"/>
                <w:szCs w:val="22"/>
                <w:highlight w:val="none"/>
                <w:lang w:eastAsia="zh-CN"/>
              </w:rPr>
              <w:t>—</w:t>
            </w:r>
            <w:r>
              <w:rPr>
                <w:rFonts w:hint="eastAsia"/>
                <w:sz w:val="22"/>
                <w:szCs w:val="22"/>
                <w:highlight w:val="none"/>
                <w:lang w:val="en-US" w:eastAsia="zh-CN"/>
              </w:rPr>
              <w:t>远程</w:t>
            </w:r>
          </w:p>
        </w:tc>
        <w:tc>
          <w:tcPr>
            <w:tcW w:w="1216" w:type="dxa"/>
            <w:vAlign w:val="center"/>
          </w:tcPr>
          <w:p>
            <w:pPr>
              <w:snapToGrid w:val="0"/>
              <w:spacing w:line="320" w:lineRule="exact"/>
              <w:ind w:left="572"/>
              <w:rPr>
                <w:sz w:val="22"/>
                <w:szCs w:val="22"/>
                <w:highlight w:val="none"/>
              </w:rPr>
            </w:pPr>
            <w:r>
              <w:rPr>
                <w:sz w:val="22"/>
                <w:szCs w:val="22"/>
                <w:highlight w:val="none"/>
              </w:rPr>
              <w:t>组员</w:t>
            </w:r>
          </w:p>
        </w:tc>
        <w:tc>
          <w:tcPr>
            <w:tcW w:w="5148" w:type="dxa"/>
            <w:gridSpan w:val="3"/>
            <w:vAlign w:val="center"/>
          </w:tcPr>
          <w:p>
            <w:pPr>
              <w:snapToGrid w:val="0"/>
              <w:spacing w:line="320" w:lineRule="exact"/>
              <w:ind w:left="1309"/>
              <w:rPr>
                <w:sz w:val="22"/>
                <w:szCs w:val="22"/>
                <w:highlight w:val="none"/>
              </w:rPr>
            </w:pPr>
            <w:r>
              <w:rPr>
                <w:sz w:val="22"/>
                <w:szCs w:val="22"/>
                <w:highlight w:val="non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600" w:type="dxa"/>
            <w:vAlign w:val="center"/>
          </w:tcPr>
          <w:p>
            <w:pPr>
              <w:snapToGrid w:val="0"/>
              <w:spacing w:line="320" w:lineRule="exact"/>
              <w:ind w:firstLine="110" w:firstLineChars="50"/>
              <w:rPr>
                <w:b/>
                <w:sz w:val="22"/>
                <w:szCs w:val="22"/>
                <w:highlight w:val="yellow"/>
              </w:rPr>
            </w:pPr>
          </w:p>
        </w:tc>
        <w:tc>
          <w:tcPr>
            <w:tcW w:w="1216" w:type="dxa"/>
            <w:vAlign w:val="center"/>
          </w:tcPr>
          <w:p>
            <w:pPr>
              <w:snapToGrid w:val="0"/>
              <w:spacing w:line="320" w:lineRule="exact"/>
              <w:ind w:left="572"/>
              <w:rPr>
                <w:b/>
                <w:sz w:val="22"/>
                <w:szCs w:val="22"/>
                <w:highlight w:val="yellow"/>
              </w:rPr>
            </w:pPr>
          </w:p>
        </w:tc>
        <w:tc>
          <w:tcPr>
            <w:tcW w:w="5148"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600" w:type="dxa"/>
            <w:vAlign w:val="center"/>
          </w:tcPr>
          <w:p>
            <w:pPr>
              <w:snapToGrid w:val="0"/>
              <w:spacing w:line="320" w:lineRule="exact"/>
              <w:ind w:firstLine="110" w:firstLineChars="50"/>
              <w:rPr>
                <w:b/>
                <w:sz w:val="22"/>
                <w:szCs w:val="22"/>
                <w:highlight w:val="yellow"/>
              </w:rPr>
            </w:pPr>
          </w:p>
        </w:tc>
        <w:tc>
          <w:tcPr>
            <w:tcW w:w="1216" w:type="dxa"/>
            <w:vAlign w:val="center"/>
          </w:tcPr>
          <w:p>
            <w:pPr>
              <w:snapToGrid w:val="0"/>
              <w:spacing w:line="320" w:lineRule="exact"/>
              <w:ind w:firstLine="110" w:firstLineChars="50"/>
              <w:rPr>
                <w:b/>
                <w:sz w:val="22"/>
                <w:szCs w:val="22"/>
                <w:highlight w:val="yellow"/>
              </w:rPr>
            </w:pPr>
          </w:p>
        </w:tc>
        <w:tc>
          <w:tcPr>
            <w:tcW w:w="5148"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600" w:type="dxa"/>
            <w:vAlign w:val="center"/>
          </w:tcPr>
          <w:p>
            <w:pPr>
              <w:snapToGrid w:val="0"/>
              <w:spacing w:line="320" w:lineRule="exact"/>
              <w:ind w:firstLine="110" w:firstLineChars="50"/>
              <w:rPr>
                <w:b/>
                <w:sz w:val="22"/>
                <w:szCs w:val="22"/>
                <w:highlight w:val="yellow"/>
              </w:rPr>
            </w:pPr>
          </w:p>
        </w:tc>
        <w:tc>
          <w:tcPr>
            <w:tcW w:w="1216" w:type="dxa"/>
            <w:vAlign w:val="center"/>
          </w:tcPr>
          <w:p>
            <w:pPr>
              <w:snapToGrid w:val="0"/>
              <w:spacing w:line="320" w:lineRule="exact"/>
              <w:ind w:firstLine="110" w:firstLineChars="50"/>
              <w:rPr>
                <w:b/>
                <w:sz w:val="22"/>
                <w:szCs w:val="22"/>
                <w:highlight w:val="yellow"/>
              </w:rPr>
            </w:pPr>
          </w:p>
        </w:tc>
        <w:tc>
          <w:tcPr>
            <w:tcW w:w="5148"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2022-06-11上午8：30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2022-06-11 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2" w:name="_GoBack"/>
            <w:bookmarkEnd w:id="12"/>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04D251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2022-06-11T03:40:18Z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