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02D2" w14:textId="77777777" w:rsidR="00D62FBE" w:rsidRDefault="00577AE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662C1" w14:paraId="2DBC3805" w14:textId="77777777">
        <w:trPr>
          <w:trHeight w:val="571"/>
          <w:jc w:val="center"/>
        </w:trPr>
        <w:tc>
          <w:tcPr>
            <w:tcW w:w="2165" w:type="dxa"/>
            <w:tcBorders>
              <w:top w:val="single" w:sz="8" w:space="0" w:color="auto"/>
            </w:tcBorders>
            <w:vAlign w:val="center"/>
          </w:tcPr>
          <w:p w14:paraId="13EAF08F" w14:textId="77777777" w:rsidR="00D62FBE" w:rsidRDefault="00577A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71B4F41" w14:textId="77777777" w:rsidR="00D62FBE" w:rsidRDefault="00577AEF">
            <w:pPr>
              <w:spacing w:line="320" w:lineRule="exact"/>
              <w:rPr>
                <w:sz w:val="20"/>
              </w:rPr>
            </w:pPr>
            <w:bookmarkStart w:id="0" w:name="组织名称"/>
            <w:r>
              <w:rPr>
                <w:sz w:val="20"/>
              </w:rPr>
              <w:t>重庆宾鹏科技有限公司</w:t>
            </w:r>
            <w:bookmarkEnd w:id="0"/>
          </w:p>
        </w:tc>
      </w:tr>
      <w:tr w:rsidR="001662C1" w14:paraId="292A0004" w14:textId="77777777">
        <w:trPr>
          <w:trHeight w:val="795"/>
          <w:jc w:val="center"/>
        </w:trPr>
        <w:tc>
          <w:tcPr>
            <w:tcW w:w="2165" w:type="dxa"/>
            <w:vAlign w:val="center"/>
          </w:tcPr>
          <w:p w14:paraId="28BDF5A1" w14:textId="77777777" w:rsidR="00D62FBE" w:rsidRDefault="00577AEF">
            <w:pPr>
              <w:spacing w:line="240" w:lineRule="exact"/>
              <w:jc w:val="center"/>
              <w:rPr>
                <w:b/>
                <w:sz w:val="20"/>
              </w:rPr>
            </w:pPr>
            <w:r>
              <w:rPr>
                <w:rFonts w:hint="eastAsia"/>
                <w:b/>
                <w:sz w:val="20"/>
              </w:rPr>
              <w:t>申请管理体系认证标准</w:t>
            </w:r>
          </w:p>
          <w:p w14:paraId="1A84E4DA" w14:textId="77777777" w:rsidR="00D62FBE" w:rsidRDefault="00577AEF">
            <w:pPr>
              <w:spacing w:line="160" w:lineRule="exact"/>
              <w:jc w:val="center"/>
              <w:rPr>
                <w:sz w:val="16"/>
                <w:szCs w:val="16"/>
              </w:rPr>
            </w:pPr>
          </w:p>
        </w:tc>
        <w:tc>
          <w:tcPr>
            <w:tcW w:w="4517" w:type="dxa"/>
            <w:gridSpan w:val="3"/>
            <w:vAlign w:val="center"/>
          </w:tcPr>
          <w:p w14:paraId="774C3DFB" w14:textId="77777777" w:rsidR="00D62FBE" w:rsidRDefault="00577AE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2F2CEA1" w14:textId="77777777" w:rsidR="00D62FBE" w:rsidRDefault="00577AE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7EDC77C" w14:textId="77777777" w:rsidR="00D62FBE" w:rsidRDefault="00577AE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80AC772" w14:textId="77777777" w:rsidR="00D62FBE" w:rsidRDefault="00577AE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09253BA" w14:textId="77777777" w:rsidR="00D62FBE" w:rsidRDefault="00577AE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8A2F564" w14:textId="1A97843D" w:rsidR="00D62FBE" w:rsidRDefault="004F5F24">
            <w:pPr>
              <w:ind w:leftChars="29" w:left="70"/>
              <w:rPr>
                <w:sz w:val="22"/>
                <w:szCs w:val="22"/>
              </w:rPr>
            </w:pPr>
            <w:r>
              <w:rPr>
                <w:rFonts w:hint="eastAsia"/>
                <w:sz w:val="22"/>
                <w:szCs w:val="22"/>
              </w:rPr>
              <w:t>■</w:t>
            </w:r>
            <w:r w:rsidR="00577AEF">
              <w:rPr>
                <w:rFonts w:hint="eastAsia"/>
                <w:sz w:val="22"/>
                <w:szCs w:val="22"/>
              </w:rPr>
              <w:t>受审核方管理体系文件</w:t>
            </w:r>
            <w:r w:rsidR="00577AEF">
              <w:rPr>
                <w:rFonts w:hint="eastAsia"/>
                <w:sz w:val="22"/>
                <w:szCs w:val="22"/>
              </w:rPr>
              <w:t xml:space="preserve"> (</w:t>
            </w:r>
            <w:r w:rsidR="00577AEF">
              <w:rPr>
                <w:rFonts w:hint="eastAsia"/>
                <w:sz w:val="22"/>
                <w:szCs w:val="22"/>
              </w:rPr>
              <w:t>手册版本号</w:t>
            </w:r>
            <w:r>
              <w:rPr>
                <w:rFonts w:hint="eastAsia"/>
                <w:sz w:val="22"/>
                <w:szCs w:val="22"/>
              </w:rPr>
              <w:t>A</w:t>
            </w:r>
            <w:r>
              <w:rPr>
                <w:sz w:val="22"/>
                <w:szCs w:val="22"/>
              </w:rPr>
              <w:t>/0</w:t>
            </w:r>
            <w:r w:rsidR="00577AEF">
              <w:rPr>
                <w:rFonts w:hint="eastAsia"/>
                <w:sz w:val="22"/>
                <w:szCs w:val="22"/>
              </w:rPr>
              <w:t>：</w:t>
            </w:r>
            <w:r w:rsidR="00577AEF">
              <w:rPr>
                <w:rFonts w:hint="eastAsia"/>
                <w:sz w:val="22"/>
                <w:szCs w:val="22"/>
              </w:rPr>
              <w:t xml:space="preserve">)  </w:t>
            </w:r>
          </w:p>
          <w:p w14:paraId="3EACC99B" w14:textId="15870BE3" w:rsidR="00D62FBE" w:rsidRDefault="004F5F24">
            <w:pPr>
              <w:ind w:leftChars="29" w:left="70"/>
              <w:rPr>
                <w:sz w:val="22"/>
                <w:szCs w:val="22"/>
              </w:rPr>
            </w:pPr>
            <w:r>
              <w:rPr>
                <w:rFonts w:hint="eastAsia"/>
                <w:sz w:val="22"/>
                <w:szCs w:val="22"/>
              </w:rPr>
              <w:t>■</w:t>
            </w:r>
            <w:r w:rsidR="00577AEF">
              <w:rPr>
                <w:rFonts w:hint="eastAsia"/>
                <w:sz w:val="22"/>
                <w:szCs w:val="22"/>
              </w:rPr>
              <w:t>适用于受审核方的法律法规及其他要求</w:t>
            </w:r>
          </w:p>
          <w:p w14:paraId="05BF15B4" w14:textId="39716D9D" w:rsidR="00D62FBE" w:rsidRDefault="004F5F24">
            <w:pPr>
              <w:ind w:leftChars="29" w:left="70"/>
              <w:rPr>
                <w:sz w:val="22"/>
                <w:szCs w:val="22"/>
              </w:rPr>
            </w:pPr>
            <w:r>
              <w:rPr>
                <w:rFonts w:hint="eastAsia"/>
                <w:sz w:val="22"/>
                <w:szCs w:val="22"/>
              </w:rPr>
              <w:t>■</w:t>
            </w:r>
            <w:r w:rsidR="00577AEF">
              <w:rPr>
                <w:rFonts w:hint="eastAsia"/>
                <w:sz w:val="22"/>
                <w:szCs w:val="22"/>
              </w:rPr>
              <w:t>认证合同</w:t>
            </w:r>
          </w:p>
        </w:tc>
        <w:tc>
          <w:tcPr>
            <w:tcW w:w="1134" w:type="dxa"/>
            <w:vAlign w:val="center"/>
          </w:tcPr>
          <w:p w14:paraId="0EB05E6E" w14:textId="77777777" w:rsidR="00D62FBE" w:rsidRDefault="00577AEF">
            <w:pPr>
              <w:widowControl/>
              <w:jc w:val="left"/>
              <w:rPr>
                <w:sz w:val="22"/>
                <w:szCs w:val="22"/>
              </w:rPr>
            </w:pPr>
            <w:r>
              <w:rPr>
                <w:rFonts w:hint="eastAsia"/>
                <w:b/>
                <w:sz w:val="22"/>
                <w:szCs w:val="22"/>
              </w:rPr>
              <w:t>合同编号</w:t>
            </w:r>
          </w:p>
        </w:tc>
        <w:tc>
          <w:tcPr>
            <w:tcW w:w="2313" w:type="dxa"/>
            <w:vAlign w:val="center"/>
          </w:tcPr>
          <w:p w14:paraId="1F2352BE" w14:textId="77777777" w:rsidR="00D62FBE" w:rsidRDefault="00577AEF">
            <w:pPr>
              <w:widowControl/>
              <w:jc w:val="left"/>
              <w:rPr>
                <w:sz w:val="22"/>
                <w:szCs w:val="22"/>
              </w:rPr>
            </w:pPr>
            <w:bookmarkStart w:id="8" w:name="合同编号"/>
            <w:r>
              <w:rPr>
                <w:sz w:val="22"/>
                <w:szCs w:val="22"/>
              </w:rPr>
              <w:t>0724-2022-Q</w:t>
            </w:r>
            <w:bookmarkEnd w:id="8"/>
          </w:p>
        </w:tc>
      </w:tr>
      <w:tr w:rsidR="001662C1" w14:paraId="3AEED5DA" w14:textId="77777777">
        <w:trPr>
          <w:trHeight w:val="612"/>
          <w:jc w:val="center"/>
        </w:trPr>
        <w:tc>
          <w:tcPr>
            <w:tcW w:w="2165" w:type="dxa"/>
            <w:vAlign w:val="center"/>
          </w:tcPr>
          <w:p w14:paraId="4B4F6DBF" w14:textId="77777777" w:rsidR="00D62FBE" w:rsidRDefault="00577AEF">
            <w:pPr>
              <w:spacing w:line="320" w:lineRule="exact"/>
              <w:jc w:val="center"/>
              <w:rPr>
                <w:b/>
                <w:sz w:val="22"/>
                <w:szCs w:val="22"/>
              </w:rPr>
            </w:pPr>
            <w:r>
              <w:rPr>
                <w:rFonts w:hint="eastAsia"/>
                <w:b/>
                <w:sz w:val="22"/>
                <w:szCs w:val="22"/>
              </w:rPr>
              <w:t>审核类型</w:t>
            </w:r>
          </w:p>
        </w:tc>
        <w:tc>
          <w:tcPr>
            <w:tcW w:w="7964" w:type="dxa"/>
            <w:gridSpan w:val="5"/>
            <w:vAlign w:val="center"/>
          </w:tcPr>
          <w:p w14:paraId="41321F7D" w14:textId="77777777" w:rsidR="00D62FBE" w:rsidRDefault="00577AE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662C1" w14:paraId="70473523" w14:textId="77777777">
        <w:trPr>
          <w:trHeight w:val="180"/>
          <w:jc w:val="center"/>
        </w:trPr>
        <w:tc>
          <w:tcPr>
            <w:tcW w:w="2165" w:type="dxa"/>
            <w:vMerge w:val="restart"/>
            <w:vAlign w:val="center"/>
          </w:tcPr>
          <w:p w14:paraId="778EE50F" w14:textId="77777777" w:rsidR="00D62FBE" w:rsidRDefault="00577AEF">
            <w:pPr>
              <w:snapToGrid w:val="0"/>
              <w:spacing w:line="320" w:lineRule="exact"/>
              <w:jc w:val="center"/>
              <w:rPr>
                <w:sz w:val="16"/>
                <w:szCs w:val="16"/>
              </w:rPr>
            </w:pPr>
            <w:r>
              <w:rPr>
                <w:rFonts w:hint="eastAsia"/>
                <w:b/>
                <w:sz w:val="22"/>
                <w:szCs w:val="22"/>
              </w:rPr>
              <w:t>审核组成员信息</w:t>
            </w:r>
          </w:p>
        </w:tc>
        <w:tc>
          <w:tcPr>
            <w:tcW w:w="1185" w:type="dxa"/>
            <w:vAlign w:val="center"/>
          </w:tcPr>
          <w:p w14:paraId="3FF65A9F" w14:textId="77777777" w:rsidR="00D62FBE" w:rsidRDefault="00577AEF">
            <w:pPr>
              <w:snapToGrid w:val="0"/>
              <w:spacing w:line="320" w:lineRule="exact"/>
              <w:rPr>
                <w:sz w:val="16"/>
                <w:szCs w:val="16"/>
              </w:rPr>
            </w:pPr>
            <w:r>
              <w:rPr>
                <w:rFonts w:hint="eastAsia"/>
                <w:b/>
                <w:sz w:val="22"/>
                <w:szCs w:val="22"/>
              </w:rPr>
              <w:t>姓名</w:t>
            </w:r>
          </w:p>
        </w:tc>
        <w:tc>
          <w:tcPr>
            <w:tcW w:w="1184" w:type="dxa"/>
            <w:vAlign w:val="center"/>
          </w:tcPr>
          <w:p w14:paraId="68FF6E6F" w14:textId="77777777" w:rsidR="00D62FBE" w:rsidRDefault="00577AEF">
            <w:pPr>
              <w:snapToGrid w:val="0"/>
              <w:spacing w:line="320" w:lineRule="exact"/>
              <w:jc w:val="center"/>
              <w:rPr>
                <w:sz w:val="16"/>
                <w:szCs w:val="16"/>
              </w:rPr>
            </w:pPr>
            <w:r>
              <w:rPr>
                <w:rFonts w:hint="eastAsia"/>
                <w:b/>
                <w:sz w:val="22"/>
                <w:szCs w:val="22"/>
              </w:rPr>
              <w:t>职务</w:t>
            </w:r>
          </w:p>
        </w:tc>
        <w:tc>
          <w:tcPr>
            <w:tcW w:w="5595" w:type="dxa"/>
            <w:gridSpan w:val="3"/>
            <w:vAlign w:val="center"/>
          </w:tcPr>
          <w:p w14:paraId="2A3C8F03" w14:textId="77777777" w:rsidR="00D62FBE" w:rsidRDefault="00577AEF">
            <w:pPr>
              <w:snapToGrid w:val="0"/>
              <w:spacing w:line="320" w:lineRule="exact"/>
              <w:ind w:left="1309"/>
              <w:rPr>
                <w:sz w:val="16"/>
                <w:szCs w:val="16"/>
              </w:rPr>
            </w:pPr>
            <w:r>
              <w:rPr>
                <w:rFonts w:hint="eastAsia"/>
                <w:b/>
                <w:sz w:val="22"/>
                <w:szCs w:val="22"/>
              </w:rPr>
              <w:t>审核员证号</w:t>
            </w:r>
          </w:p>
        </w:tc>
      </w:tr>
      <w:tr w:rsidR="001662C1" w14:paraId="3F62541C" w14:textId="77777777">
        <w:trPr>
          <w:trHeight w:val="180"/>
          <w:jc w:val="center"/>
        </w:trPr>
        <w:tc>
          <w:tcPr>
            <w:tcW w:w="2165" w:type="dxa"/>
            <w:vMerge/>
            <w:vAlign w:val="center"/>
          </w:tcPr>
          <w:p w14:paraId="76CE71C1" w14:textId="77777777" w:rsidR="00D62FBE" w:rsidRDefault="00577AEF">
            <w:pPr>
              <w:snapToGrid w:val="0"/>
              <w:spacing w:line="320" w:lineRule="exact"/>
              <w:jc w:val="center"/>
              <w:rPr>
                <w:b/>
                <w:sz w:val="22"/>
                <w:szCs w:val="22"/>
              </w:rPr>
            </w:pPr>
          </w:p>
        </w:tc>
        <w:tc>
          <w:tcPr>
            <w:tcW w:w="1185" w:type="dxa"/>
            <w:vAlign w:val="center"/>
          </w:tcPr>
          <w:p w14:paraId="68EEE4A2" w14:textId="58B0866D" w:rsidR="00D62FBE" w:rsidRDefault="004F5F24">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2FC60DDE" w14:textId="2775AD9C" w:rsidR="00D62FBE" w:rsidRDefault="004F5F24">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5C0ED085" w14:textId="418EBFA9" w:rsidR="00D62FBE" w:rsidRDefault="004F5F24">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1662C1" w14:paraId="11C2E37A" w14:textId="77777777">
        <w:trPr>
          <w:trHeight w:val="180"/>
          <w:jc w:val="center"/>
        </w:trPr>
        <w:tc>
          <w:tcPr>
            <w:tcW w:w="2165" w:type="dxa"/>
            <w:vMerge/>
            <w:vAlign w:val="center"/>
          </w:tcPr>
          <w:p w14:paraId="3A418F30" w14:textId="77777777" w:rsidR="00D62FBE" w:rsidRDefault="00577AEF">
            <w:pPr>
              <w:snapToGrid w:val="0"/>
              <w:spacing w:line="320" w:lineRule="exact"/>
              <w:jc w:val="center"/>
              <w:rPr>
                <w:b/>
                <w:sz w:val="22"/>
                <w:szCs w:val="22"/>
              </w:rPr>
            </w:pPr>
          </w:p>
        </w:tc>
        <w:tc>
          <w:tcPr>
            <w:tcW w:w="1185" w:type="dxa"/>
            <w:vAlign w:val="center"/>
          </w:tcPr>
          <w:p w14:paraId="001EF630" w14:textId="77777777" w:rsidR="00D62FBE" w:rsidRDefault="00577AEF">
            <w:pPr>
              <w:snapToGrid w:val="0"/>
              <w:spacing w:line="320" w:lineRule="exact"/>
              <w:ind w:firstLineChars="50" w:firstLine="110"/>
              <w:rPr>
                <w:b/>
                <w:sz w:val="22"/>
                <w:szCs w:val="22"/>
                <w:highlight w:val="yellow"/>
              </w:rPr>
            </w:pPr>
          </w:p>
        </w:tc>
        <w:tc>
          <w:tcPr>
            <w:tcW w:w="1184" w:type="dxa"/>
            <w:vAlign w:val="center"/>
          </w:tcPr>
          <w:p w14:paraId="3ED7496F" w14:textId="77777777" w:rsidR="00D62FBE" w:rsidRDefault="00577AEF">
            <w:pPr>
              <w:snapToGrid w:val="0"/>
              <w:spacing w:line="320" w:lineRule="exact"/>
              <w:ind w:left="572"/>
              <w:rPr>
                <w:b/>
                <w:sz w:val="22"/>
                <w:szCs w:val="22"/>
                <w:highlight w:val="yellow"/>
              </w:rPr>
            </w:pPr>
          </w:p>
        </w:tc>
        <w:tc>
          <w:tcPr>
            <w:tcW w:w="5595" w:type="dxa"/>
            <w:gridSpan w:val="3"/>
            <w:vAlign w:val="center"/>
          </w:tcPr>
          <w:p w14:paraId="6428F16E" w14:textId="77777777" w:rsidR="00D62FBE" w:rsidRDefault="00577AEF">
            <w:pPr>
              <w:snapToGrid w:val="0"/>
              <w:spacing w:line="320" w:lineRule="exact"/>
              <w:ind w:left="1309"/>
              <w:rPr>
                <w:b/>
                <w:sz w:val="22"/>
                <w:szCs w:val="22"/>
                <w:highlight w:val="yellow"/>
              </w:rPr>
            </w:pPr>
          </w:p>
        </w:tc>
      </w:tr>
      <w:tr w:rsidR="001662C1" w14:paraId="09D1A6BC" w14:textId="77777777">
        <w:trPr>
          <w:trHeight w:val="165"/>
          <w:jc w:val="center"/>
        </w:trPr>
        <w:tc>
          <w:tcPr>
            <w:tcW w:w="2165" w:type="dxa"/>
            <w:vMerge/>
            <w:vAlign w:val="center"/>
          </w:tcPr>
          <w:p w14:paraId="7C9D82FA" w14:textId="77777777" w:rsidR="00D62FBE" w:rsidRDefault="00577AEF">
            <w:pPr>
              <w:snapToGrid w:val="0"/>
              <w:spacing w:line="320" w:lineRule="exact"/>
              <w:jc w:val="center"/>
              <w:rPr>
                <w:b/>
                <w:sz w:val="22"/>
                <w:szCs w:val="22"/>
              </w:rPr>
            </w:pPr>
          </w:p>
        </w:tc>
        <w:tc>
          <w:tcPr>
            <w:tcW w:w="1185" w:type="dxa"/>
            <w:vAlign w:val="center"/>
          </w:tcPr>
          <w:p w14:paraId="41B6B1D9" w14:textId="77777777" w:rsidR="00D62FBE" w:rsidRDefault="00577AEF">
            <w:pPr>
              <w:snapToGrid w:val="0"/>
              <w:spacing w:line="320" w:lineRule="exact"/>
              <w:ind w:firstLineChars="50" w:firstLine="110"/>
              <w:rPr>
                <w:b/>
                <w:sz w:val="22"/>
                <w:szCs w:val="22"/>
                <w:highlight w:val="yellow"/>
              </w:rPr>
            </w:pPr>
          </w:p>
        </w:tc>
        <w:tc>
          <w:tcPr>
            <w:tcW w:w="1184" w:type="dxa"/>
            <w:vAlign w:val="center"/>
          </w:tcPr>
          <w:p w14:paraId="18D1A395" w14:textId="77777777" w:rsidR="00D62FBE" w:rsidRDefault="00577AEF">
            <w:pPr>
              <w:snapToGrid w:val="0"/>
              <w:spacing w:line="320" w:lineRule="exact"/>
              <w:ind w:firstLineChars="50" w:firstLine="110"/>
              <w:rPr>
                <w:b/>
                <w:sz w:val="22"/>
                <w:szCs w:val="22"/>
                <w:highlight w:val="yellow"/>
              </w:rPr>
            </w:pPr>
          </w:p>
        </w:tc>
        <w:tc>
          <w:tcPr>
            <w:tcW w:w="5595" w:type="dxa"/>
            <w:gridSpan w:val="3"/>
            <w:vAlign w:val="center"/>
          </w:tcPr>
          <w:p w14:paraId="3D7D4520" w14:textId="77777777" w:rsidR="00D62FBE" w:rsidRDefault="00577AEF">
            <w:pPr>
              <w:snapToGrid w:val="0"/>
              <w:spacing w:line="320" w:lineRule="exact"/>
              <w:ind w:firstLineChars="50" w:firstLine="110"/>
              <w:rPr>
                <w:b/>
                <w:sz w:val="22"/>
                <w:szCs w:val="22"/>
                <w:highlight w:val="yellow"/>
              </w:rPr>
            </w:pPr>
          </w:p>
        </w:tc>
      </w:tr>
      <w:tr w:rsidR="001662C1" w14:paraId="4E8062D2" w14:textId="77777777">
        <w:trPr>
          <w:trHeight w:val="330"/>
          <w:jc w:val="center"/>
        </w:trPr>
        <w:tc>
          <w:tcPr>
            <w:tcW w:w="2165" w:type="dxa"/>
            <w:vMerge/>
            <w:vAlign w:val="center"/>
          </w:tcPr>
          <w:p w14:paraId="4AF6200F" w14:textId="77777777" w:rsidR="00D62FBE" w:rsidRDefault="00577AEF">
            <w:pPr>
              <w:snapToGrid w:val="0"/>
              <w:spacing w:line="320" w:lineRule="exact"/>
              <w:jc w:val="center"/>
              <w:rPr>
                <w:b/>
                <w:sz w:val="22"/>
                <w:szCs w:val="22"/>
              </w:rPr>
            </w:pPr>
          </w:p>
        </w:tc>
        <w:tc>
          <w:tcPr>
            <w:tcW w:w="1185" w:type="dxa"/>
            <w:vAlign w:val="center"/>
          </w:tcPr>
          <w:p w14:paraId="5F38CE44" w14:textId="77777777" w:rsidR="00D62FBE" w:rsidRDefault="00577AEF">
            <w:pPr>
              <w:snapToGrid w:val="0"/>
              <w:spacing w:line="320" w:lineRule="exact"/>
              <w:ind w:firstLineChars="50" w:firstLine="110"/>
              <w:rPr>
                <w:b/>
                <w:sz w:val="22"/>
                <w:szCs w:val="22"/>
                <w:highlight w:val="yellow"/>
              </w:rPr>
            </w:pPr>
          </w:p>
        </w:tc>
        <w:tc>
          <w:tcPr>
            <w:tcW w:w="1184" w:type="dxa"/>
            <w:vAlign w:val="center"/>
          </w:tcPr>
          <w:p w14:paraId="214DF958" w14:textId="77777777" w:rsidR="00D62FBE" w:rsidRDefault="00577AEF">
            <w:pPr>
              <w:snapToGrid w:val="0"/>
              <w:spacing w:line="320" w:lineRule="exact"/>
              <w:ind w:firstLineChars="50" w:firstLine="110"/>
              <w:rPr>
                <w:b/>
                <w:sz w:val="22"/>
                <w:szCs w:val="22"/>
                <w:highlight w:val="yellow"/>
              </w:rPr>
            </w:pPr>
          </w:p>
        </w:tc>
        <w:tc>
          <w:tcPr>
            <w:tcW w:w="5595" w:type="dxa"/>
            <w:gridSpan w:val="3"/>
            <w:vAlign w:val="center"/>
          </w:tcPr>
          <w:p w14:paraId="47637B5C" w14:textId="77777777" w:rsidR="00D62FBE" w:rsidRDefault="00577AEF">
            <w:pPr>
              <w:snapToGrid w:val="0"/>
              <w:spacing w:line="320" w:lineRule="exact"/>
              <w:ind w:firstLineChars="50" w:firstLine="110"/>
              <w:rPr>
                <w:b/>
                <w:sz w:val="22"/>
                <w:szCs w:val="22"/>
                <w:highlight w:val="yellow"/>
              </w:rPr>
            </w:pPr>
          </w:p>
        </w:tc>
      </w:tr>
      <w:tr w:rsidR="001662C1" w14:paraId="3270609D" w14:textId="77777777">
        <w:trPr>
          <w:trHeight w:val="4957"/>
          <w:jc w:val="center"/>
        </w:trPr>
        <w:tc>
          <w:tcPr>
            <w:tcW w:w="2165" w:type="dxa"/>
            <w:vAlign w:val="center"/>
          </w:tcPr>
          <w:p w14:paraId="2E5BE96F" w14:textId="77777777" w:rsidR="00D62FBE" w:rsidRDefault="00577AEF">
            <w:pPr>
              <w:snapToGrid w:val="0"/>
              <w:spacing w:line="320" w:lineRule="exact"/>
              <w:jc w:val="center"/>
              <w:rPr>
                <w:b/>
                <w:sz w:val="22"/>
                <w:szCs w:val="22"/>
              </w:rPr>
            </w:pPr>
            <w:r>
              <w:rPr>
                <w:rFonts w:hint="eastAsia"/>
                <w:b/>
                <w:sz w:val="22"/>
                <w:szCs w:val="22"/>
              </w:rPr>
              <w:t>审核组工作情况</w:t>
            </w:r>
          </w:p>
          <w:p w14:paraId="17170452" w14:textId="77777777" w:rsidR="00D62FBE" w:rsidRDefault="00577AEF">
            <w:pPr>
              <w:snapToGrid w:val="0"/>
              <w:spacing w:line="320" w:lineRule="exact"/>
              <w:jc w:val="center"/>
              <w:rPr>
                <w:b/>
                <w:sz w:val="22"/>
                <w:szCs w:val="22"/>
              </w:rPr>
            </w:pPr>
          </w:p>
        </w:tc>
        <w:tc>
          <w:tcPr>
            <w:tcW w:w="7964" w:type="dxa"/>
            <w:gridSpan w:val="5"/>
          </w:tcPr>
          <w:p w14:paraId="690D6BB8" w14:textId="269E9EA1" w:rsidR="00D62FBE" w:rsidRDefault="00577A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F5F24">
              <w:rPr>
                <w:rFonts w:ascii="宋体" w:hAnsi="宋体" w:cs="宋体" w:hint="eastAsia"/>
                <w:color w:val="000000"/>
                <w:kern w:val="0"/>
                <w:szCs w:val="21"/>
              </w:rPr>
              <w:t>2022年05月31日</w:t>
            </w:r>
            <w:r w:rsidR="004F5F24">
              <w:rPr>
                <w:rFonts w:ascii="宋体" w:hAnsi="宋体" w:cs="宋体" w:hint="eastAsia"/>
                <w:color w:val="000000"/>
                <w:kern w:val="0"/>
                <w:szCs w:val="21"/>
              </w:rPr>
              <w:t>上午</w:t>
            </w:r>
          </w:p>
          <w:p w14:paraId="42EA58F2" w14:textId="38527787" w:rsidR="00D62FBE" w:rsidRDefault="00577A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F5F24">
              <w:rPr>
                <w:rFonts w:ascii="宋体" w:hAnsi="宋体" w:cs="宋体" w:hint="eastAsia"/>
                <w:color w:val="000000"/>
                <w:kern w:val="0"/>
                <w:szCs w:val="21"/>
              </w:rPr>
              <w:t>2022年05月31日</w:t>
            </w:r>
            <w:r w:rsidR="004F5F24">
              <w:rPr>
                <w:rFonts w:ascii="宋体" w:hAnsi="宋体" w:cs="宋体" w:hint="eastAsia"/>
                <w:color w:val="000000"/>
                <w:kern w:val="0"/>
                <w:szCs w:val="21"/>
              </w:rPr>
              <w:t>下午</w:t>
            </w:r>
          </w:p>
          <w:p w14:paraId="3363135B" w14:textId="6AE74CAF" w:rsidR="00D62FBE" w:rsidRDefault="00577A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F5F2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AEA62EC" w14:textId="2FDF38E7" w:rsidR="00D62FBE" w:rsidRDefault="00577AE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F5F2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CE1E1E9" w14:textId="5ADE46CE" w:rsidR="00D62FBE" w:rsidRDefault="00577A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F5F2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0A469F5" w14:textId="3073C53F" w:rsidR="00D62FBE" w:rsidRDefault="00577A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F5F2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E81AC54" w14:textId="3DD6B44A" w:rsidR="00D62FBE" w:rsidRDefault="00577A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F5F2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FBCE190" w14:textId="22C25593" w:rsidR="00D62FBE" w:rsidRDefault="00577A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F5F2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C26435A" w14:textId="1DA983B7" w:rsidR="00D62FBE" w:rsidRDefault="00577A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F5F24">
              <w:rPr>
                <w:rFonts w:hint="eastAsia"/>
                <w:sz w:val="22"/>
                <w:szCs w:val="22"/>
              </w:rPr>
              <w:t>■</w:t>
            </w:r>
            <w:r>
              <w:rPr>
                <w:rFonts w:hint="eastAsia"/>
                <w:b/>
                <w:sz w:val="22"/>
                <w:szCs w:val="22"/>
              </w:rPr>
              <w:t>违背事实情况。</w:t>
            </w:r>
          </w:p>
          <w:p w14:paraId="12F2BF12" w14:textId="1E9473FB" w:rsidR="00D62FBE" w:rsidRDefault="00577A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F5F24">
              <w:rPr>
                <w:rFonts w:hint="eastAsia"/>
                <w:sz w:val="22"/>
                <w:szCs w:val="22"/>
              </w:rPr>
              <w:t>■</w:t>
            </w:r>
            <w:r>
              <w:rPr>
                <w:rFonts w:hint="eastAsia"/>
                <w:b/>
                <w:sz w:val="22"/>
                <w:szCs w:val="22"/>
              </w:rPr>
              <w:t>傲慢无礼、态度粗暴情况。</w:t>
            </w:r>
          </w:p>
          <w:p w14:paraId="0598D442" w14:textId="4FA936C9" w:rsidR="00D62FBE" w:rsidRDefault="00577A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F5F24">
              <w:rPr>
                <w:rFonts w:hint="eastAsia"/>
                <w:sz w:val="22"/>
                <w:szCs w:val="22"/>
              </w:rPr>
              <w:t>■</w:t>
            </w:r>
            <w:r>
              <w:rPr>
                <w:rFonts w:hint="eastAsia"/>
                <w:b/>
                <w:sz w:val="22"/>
                <w:szCs w:val="22"/>
              </w:rPr>
              <w:t>一致</w:t>
            </w:r>
            <w:r>
              <w:rPr>
                <w:rFonts w:ascii="宋体" w:hAnsi="宋体" w:hint="eastAsia"/>
                <w:b/>
                <w:sz w:val="22"/>
                <w:szCs w:val="22"/>
              </w:rPr>
              <w:t>□不一致</w:t>
            </w:r>
          </w:p>
          <w:p w14:paraId="53139CBA" w14:textId="77777777" w:rsidR="00D62FBE" w:rsidRDefault="00577AEF">
            <w:pPr>
              <w:snapToGrid w:val="0"/>
              <w:spacing w:line="276" w:lineRule="auto"/>
              <w:jc w:val="left"/>
              <w:rPr>
                <w:sz w:val="22"/>
                <w:szCs w:val="22"/>
              </w:rPr>
            </w:pPr>
            <w:r>
              <w:rPr>
                <w:rFonts w:ascii="宋体" w:hAnsi="宋体" w:hint="eastAsia"/>
                <w:b/>
                <w:sz w:val="22"/>
                <w:szCs w:val="22"/>
              </w:rPr>
              <w:t>不一致情况：</w:t>
            </w:r>
          </w:p>
        </w:tc>
      </w:tr>
      <w:tr w:rsidR="001662C1" w14:paraId="3004807D" w14:textId="77777777">
        <w:trPr>
          <w:trHeight w:val="2840"/>
          <w:jc w:val="center"/>
        </w:trPr>
        <w:tc>
          <w:tcPr>
            <w:tcW w:w="2165" w:type="dxa"/>
            <w:tcBorders>
              <w:bottom w:val="single" w:sz="8" w:space="0" w:color="auto"/>
            </w:tcBorders>
            <w:vAlign w:val="center"/>
          </w:tcPr>
          <w:p w14:paraId="1C374719" w14:textId="77777777" w:rsidR="00D62FBE" w:rsidRDefault="00577AEF">
            <w:pPr>
              <w:spacing w:line="320" w:lineRule="exact"/>
              <w:jc w:val="center"/>
              <w:rPr>
                <w:b/>
                <w:sz w:val="22"/>
                <w:szCs w:val="22"/>
              </w:rPr>
            </w:pPr>
            <w:r>
              <w:rPr>
                <w:rFonts w:hint="eastAsia"/>
                <w:b/>
                <w:sz w:val="22"/>
                <w:szCs w:val="22"/>
              </w:rPr>
              <w:t>受审核方意见</w:t>
            </w:r>
          </w:p>
          <w:p w14:paraId="0FAF3851" w14:textId="77777777" w:rsidR="00D62FBE" w:rsidRDefault="00577AEF">
            <w:pPr>
              <w:spacing w:line="320" w:lineRule="exact"/>
              <w:jc w:val="center"/>
              <w:rPr>
                <w:b/>
                <w:sz w:val="22"/>
                <w:szCs w:val="22"/>
              </w:rPr>
            </w:pPr>
          </w:p>
        </w:tc>
        <w:tc>
          <w:tcPr>
            <w:tcW w:w="7964" w:type="dxa"/>
            <w:gridSpan w:val="5"/>
            <w:tcBorders>
              <w:bottom w:val="single" w:sz="8" w:space="0" w:color="auto"/>
            </w:tcBorders>
          </w:tcPr>
          <w:p w14:paraId="501031AC" w14:textId="77777777" w:rsidR="00D62FBE" w:rsidRDefault="00577AEF">
            <w:pPr>
              <w:spacing w:line="276" w:lineRule="auto"/>
              <w:rPr>
                <w:rFonts w:ascii="宋体"/>
                <w:sz w:val="22"/>
                <w:szCs w:val="22"/>
              </w:rPr>
            </w:pPr>
            <w:r>
              <w:rPr>
                <w:rFonts w:hint="eastAsia"/>
                <w:b/>
                <w:sz w:val="22"/>
                <w:szCs w:val="22"/>
              </w:rPr>
              <w:t>对审核组审核工作</w:t>
            </w:r>
          </w:p>
          <w:p w14:paraId="184E80CF" w14:textId="61D005DE" w:rsidR="00D62FBE" w:rsidRDefault="004F5F24">
            <w:pPr>
              <w:spacing w:line="276" w:lineRule="auto"/>
              <w:ind w:firstLineChars="450" w:firstLine="990"/>
              <w:rPr>
                <w:sz w:val="16"/>
                <w:szCs w:val="16"/>
              </w:rPr>
            </w:pPr>
            <w:r>
              <w:rPr>
                <w:rFonts w:hint="eastAsia"/>
                <w:sz w:val="22"/>
                <w:szCs w:val="22"/>
              </w:rPr>
              <w:t>■</w:t>
            </w:r>
            <w:r w:rsidR="00577AEF">
              <w:rPr>
                <w:rFonts w:hint="eastAsia"/>
                <w:b/>
                <w:sz w:val="22"/>
                <w:szCs w:val="22"/>
              </w:rPr>
              <w:t>满意（优）</w:t>
            </w:r>
          </w:p>
          <w:p w14:paraId="16B03934" w14:textId="77777777" w:rsidR="00D62FBE" w:rsidRDefault="00577A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18F359E" w14:textId="77777777" w:rsidR="00D62FBE" w:rsidRDefault="00577A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E08AAF0" w14:textId="77777777" w:rsidR="00D62FBE" w:rsidRDefault="00577A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D92B066" w14:textId="7213B525" w:rsidR="00D62FBE" w:rsidRDefault="004F5F24" w:rsidP="001432AD">
            <w:pPr>
              <w:spacing w:line="276" w:lineRule="auto"/>
              <w:ind w:firstLineChars="438" w:firstLine="964"/>
              <w:rPr>
                <w:sz w:val="22"/>
                <w:szCs w:val="22"/>
              </w:rPr>
            </w:pPr>
            <w:r>
              <w:rPr>
                <w:rFonts w:hint="eastAsia"/>
                <w:sz w:val="22"/>
                <w:szCs w:val="22"/>
              </w:rPr>
              <w:t>■</w:t>
            </w:r>
            <w:r w:rsidR="00577AEF">
              <w:rPr>
                <w:rFonts w:hint="eastAsia"/>
                <w:b/>
                <w:sz w:val="22"/>
                <w:szCs w:val="22"/>
              </w:rPr>
              <w:t>优</w:t>
            </w:r>
            <w:r w:rsidR="00577AEF">
              <w:rPr>
                <w:rFonts w:ascii="宋体" w:hAnsi="宋体" w:hint="eastAsia"/>
                <w:sz w:val="22"/>
                <w:szCs w:val="22"/>
              </w:rPr>
              <w:t>□</w:t>
            </w:r>
            <w:r w:rsidR="00577AEF">
              <w:rPr>
                <w:rFonts w:hint="eastAsia"/>
                <w:b/>
                <w:sz w:val="22"/>
                <w:szCs w:val="22"/>
              </w:rPr>
              <w:t>良</w:t>
            </w:r>
            <w:r w:rsidR="00577AEF">
              <w:rPr>
                <w:rFonts w:ascii="宋体" w:hAnsi="宋体" w:hint="eastAsia"/>
                <w:sz w:val="22"/>
                <w:szCs w:val="22"/>
              </w:rPr>
              <w:t>□</w:t>
            </w:r>
            <w:r w:rsidR="00577AEF">
              <w:rPr>
                <w:rFonts w:hint="eastAsia"/>
                <w:b/>
                <w:sz w:val="22"/>
                <w:szCs w:val="22"/>
              </w:rPr>
              <w:t>差</w:t>
            </w:r>
          </w:p>
          <w:p w14:paraId="5F861E22" w14:textId="77777777" w:rsidR="00D62FBE" w:rsidRDefault="00577A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73ED977" w14:textId="77777777" w:rsidR="00D62FBE" w:rsidRDefault="00577AEF">
            <w:pPr>
              <w:ind w:firstLineChars="2050" w:firstLine="4510"/>
              <w:rPr>
                <w:sz w:val="22"/>
                <w:szCs w:val="22"/>
              </w:rPr>
            </w:pPr>
          </w:p>
          <w:p w14:paraId="01297F47" w14:textId="4EC044A4" w:rsidR="00D62FBE" w:rsidRDefault="00577AEF">
            <w:pPr>
              <w:rPr>
                <w:b/>
                <w:sz w:val="22"/>
                <w:szCs w:val="22"/>
              </w:rPr>
            </w:pPr>
            <w:r>
              <w:rPr>
                <w:rFonts w:hint="eastAsia"/>
                <w:b/>
                <w:sz w:val="22"/>
                <w:szCs w:val="22"/>
              </w:rPr>
              <w:t>日期</w:t>
            </w:r>
            <w:r>
              <w:rPr>
                <w:rFonts w:hint="eastAsia"/>
                <w:sz w:val="20"/>
              </w:rPr>
              <w:t>：</w:t>
            </w:r>
            <w:r w:rsidR="004F5F24">
              <w:rPr>
                <w:rFonts w:ascii="宋体" w:hAnsi="宋体" w:cs="宋体" w:hint="eastAsia"/>
                <w:color w:val="000000"/>
                <w:kern w:val="0"/>
                <w:szCs w:val="21"/>
              </w:rPr>
              <w:t>2022年05月31日</w:t>
            </w:r>
          </w:p>
        </w:tc>
      </w:tr>
    </w:tbl>
    <w:p w14:paraId="37C21002" w14:textId="77777777" w:rsidR="00D62FBE" w:rsidRDefault="00577A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7362" w14:textId="77777777" w:rsidR="00577AEF" w:rsidRDefault="00577AEF">
      <w:r>
        <w:separator/>
      </w:r>
    </w:p>
  </w:endnote>
  <w:endnote w:type="continuationSeparator" w:id="0">
    <w:p w14:paraId="22C9A969" w14:textId="77777777" w:rsidR="00577AEF" w:rsidRDefault="0057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7D4E" w14:textId="77777777" w:rsidR="00D62FBE" w:rsidRDefault="00577AEF">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5B2D" w14:textId="77777777" w:rsidR="00577AEF" w:rsidRDefault="00577AEF">
      <w:r>
        <w:separator/>
      </w:r>
    </w:p>
  </w:footnote>
  <w:footnote w:type="continuationSeparator" w:id="0">
    <w:p w14:paraId="76C4FF1B" w14:textId="77777777" w:rsidR="00577AEF" w:rsidRDefault="0057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BF27" w14:textId="77777777" w:rsidR="00D62FBE" w:rsidRDefault="00577AEF"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D3A6E73" wp14:editId="15ABF2D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08F08E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32B3292" w14:textId="77777777" w:rsidR="00D62FBE" w:rsidRDefault="00577AE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F7C13BC" w14:textId="77777777" w:rsidR="00D62FBE" w:rsidRDefault="00577AEF" w:rsidP="001432AD">
    <w:pPr>
      <w:pStyle w:val="a5"/>
      <w:pBdr>
        <w:bottom w:val="nil"/>
      </w:pBdr>
      <w:spacing w:line="320" w:lineRule="exact"/>
      <w:ind w:firstLineChars="492" w:firstLine="886"/>
      <w:jc w:val="left"/>
    </w:pPr>
    <w:r>
      <w:pict w14:anchorId="0A54681F">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662C1"/>
    <w:rsid w:val="001662C1"/>
    <w:rsid w:val="004F5F24"/>
    <w:rsid w:val="00577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B7D3000"/>
  <w15:docId w15:val="{E456620F-A4DF-47F6-B062-CF720827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