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F8" w:rsidRDefault="00A77061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ED0B22">
        <w:trPr>
          <w:cantSplit/>
          <w:trHeight w:val="915"/>
        </w:trPr>
        <w:tc>
          <w:tcPr>
            <w:tcW w:w="1368" w:type="dxa"/>
          </w:tcPr>
          <w:p w:rsidR="00CE7DF8" w:rsidRDefault="00A7706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A77061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A77061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ED0B22">
        <w:trPr>
          <w:cantSplit/>
        </w:trPr>
        <w:tc>
          <w:tcPr>
            <w:tcW w:w="1368" w:type="dxa"/>
          </w:tcPr>
          <w:p w:rsidR="00CE7DF8" w:rsidRDefault="00A7706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A7706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重庆缙华磁性材料有限公司</w:t>
            </w:r>
            <w:bookmarkEnd w:id="11"/>
          </w:p>
        </w:tc>
        <w:tc>
          <w:tcPr>
            <w:tcW w:w="1290" w:type="dxa"/>
          </w:tcPr>
          <w:p w:rsidR="00CE7DF8" w:rsidRDefault="00A7706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440FB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王志其</w:t>
            </w:r>
          </w:p>
        </w:tc>
      </w:tr>
      <w:tr w:rsidR="00ED0B22">
        <w:trPr>
          <w:cantSplit/>
        </w:trPr>
        <w:tc>
          <w:tcPr>
            <w:tcW w:w="1368" w:type="dxa"/>
          </w:tcPr>
          <w:p w:rsidR="00CE7DF8" w:rsidRDefault="00A7706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 w:rsidRDefault="00440FB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生产部</w:t>
            </w:r>
          </w:p>
          <w:p w:rsidR="00CE7DF8" w:rsidRPr="007B682A" w:rsidRDefault="00A77061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 w:rsidRDefault="00A7706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440FB0" w:rsidP="00440FB0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2022.6.1</w:t>
            </w:r>
          </w:p>
        </w:tc>
      </w:tr>
      <w:tr w:rsidR="00ED0B22">
        <w:trPr>
          <w:trHeight w:val="4138"/>
        </w:trPr>
        <w:tc>
          <w:tcPr>
            <w:tcW w:w="10035" w:type="dxa"/>
            <w:gridSpan w:val="4"/>
          </w:tcPr>
          <w:p w:rsidR="00CE7DF8" w:rsidRDefault="00A7706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 w:rsidRDefault="00440FB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抽《原材料抽检记录表》无抽样数。</w:t>
            </w:r>
          </w:p>
          <w:p w:rsidR="00CE7DF8" w:rsidRDefault="00A7706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A7706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A7706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A7706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 w:rsidRDefault="00A7706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A7706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A77061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440FB0">
              <w:rPr>
                <w:rFonts w:ascii="宋体" w:hAnsi="宋体" w:hint="eastAsia"/>
                <w:b/>
                <w:sz w:val="22"/>
                <w:szCs w:val="22"/>
              </w:rPr>
              <w:t>8.6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="00440FB0" w:rsidRPr="00474BFD">
              <w:rPr>
                <w:rFonts w:ascii="宋体" w:hAnsi="宋体" w:hint="eastAsia"/>
                <w:b/>
                <w:sz w:val="22"/>
                <w:szCs w:val="22"/>
              </w:rPr>
              <w:t>“</w:t>
            </w:r>
            <w:r w:rsidR="00440FB0">
              <w:t>组织应保留有关产品和服务放行的形成文件的信息。形成文件的信息应包括：</w:t>
            </w:r>
            <w:r w:rsidR="00440FB0">
              <w:t xml:space="preserve"> a</w:t>
            </w:r>
            <w:r w:rsidR="00440FB0">
              <w:t>）符合接收准则的证据；</w:t>
            </w:r>
            <w:r w:rsidR="00440FB0" w:rsidRPr="00474BFD">
              <w:rPr>
                <w:rFonts w:ascii="宋体" w:hAnsi="宋体" w:hint="eastAsia"/>
                <w:b/>
                <w:sz w:val="22"/>
                <w:szCs w:val="22"/>
              </w:rPr>
              <w:t>”</w:t>
            </w:r>
            <w:r w:rsidR="00440FB0">
              <w:rPr>
                <w:rFonts w:ascii="宋体" w:hAnsi="宋体" w:hint="eastAsia"/>
                <w:b/>
                <w:sz w:val="22"/>
                <w:szCs w:val="22"/>
              </w:rPr>
              <w:t>要求</w:t>
            </w:r>
          </w:p>
          <w:p w:rsidR="00CE7DF8" w:rsidRDefault="00A77061" w:rsidP="00440FB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 w:rsidRDefault="00A77061" w:rsidP="00440FB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A77061" w:rsidP="00440FB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A77061" w:rsidP="00440FB0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A77061" w:rsidP="00440FB0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A77061" w:rsidP="00440FB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A77061" w:rsidP="00440FB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A77061" w:rsidP="00440FB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A77061" w:rsidP="00440FB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 w:rsidRDefault="00A77061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A77061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440FB0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A7706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A77061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 w:rsidRDefault="00A77061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ED0B22">
        <w:trPr>
          <w:trHeight w:val="3768"/>
        </w:trPr>
        <w:tc>
          <w:tcPr>
            <w:tcW w:w="10035" w:type="dxa"/>
            <w:gridSpan w:val="4"/>
          </w:tcPr>
          <w:p w:rsidR="00CE7DF8" w:rsidRDefault="00A7706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A7706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A7706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A7706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A7706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A7706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 w:rsidRDefault="00A77061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ED0B22">
        <w:trPr>
          <w:trHeight w:val="1702"/>
        </w:trPr>
        <w:tc>
          <w:tcPr>
            <w:tcW w:w="10028" w:type="dxa"/>
          </w:tcPr>
          <w:p w:rsidR="00CE7DF8" w:rsidRDefault="00A7706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A77061">
            <w:pPr>
              <w:rPr>
                <w:rFonts w:eastAsia="方正仿宋简体"/>
                <w:b/>
              </w:rPr>
            </w:pPr>
          </w:p>
          <w:p w:rsidR="00CE7DF8" w:rsidRDefault="00A77061">
            <w:pPr>
              <w:rPr>
                <w:rFonts w:eastAsia="方正仿宋简体"/>
                <w:b/>
              </w:rPr>
            </w:pPr>
          </w:p>
          <w:p w:rsidR="00CE7DF8" w:rsidRDefault="00A77061">
            <w:pPr>
              <w:rPr>
                <w:rFonts w:eastAsia="方正仿宋简体"/>
                <w:b/>
              </w:rPr>
            </w:pPr>
          </w:p>
          <w:p w:rsidR="00CE7DF8" w:rsidRDefault="00A77061">
            <w:pPr>
              <w:rPr>
                <w:rFonts w:eastAsia="方正仿宋简体"/>
                <w:b/>
              </w:rPr>
            </w:pPr>
          </w:p>
        </w:tc>
      </w:tr>
      <w:tr w:rsidR="00ED0B22">
        <w:trPr>
          <w:trHeight w:val="1393"/>
        </w:trPr>
        <w:tc>
          <w:tcPr>
            <w:tcW w:w="10028" w:type="dxa"/>
          </w:tcPr>
          <w:p w:rsidR="00CE7DF8" w:rsidRDefault="00A7706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A77061">
            <w:pPr>
              <w:rPr>
                <w:rFonts w:eastAsia="方正仿宋简体"/>
                <w:b/>
              </w:rPr>
            </w:pPr>
          </w:p>
          <w:p w:rsidR="00CE7DF8" w:rsidRDefault="00A77061">
            <w:pPr>
              <w:rPr>
                <w:rFonts w:eastAsia="方正仿宋简体"/>
                <w:b/>
              </w:rPr>
            </w:pPr>
          </w:p>
          <w:p w:rsidR="00CE7DF8" w:rsidRDefault="00A77061">
            <w:pPr>
              <w:rPr>
                <w:rFonts w:eastAsia="方正仿宋简体"/>
                <w:b/>
              </w:rPr>
            </w:pPr>
          </w:p>
          <w:p w:rsidR="00CE7DF8" w:rsidRDefault="00A77061">
            <w:pPr>
              <w:rPr>
                <w:rFonts w:eastAsia="方正仿宋简体"/>
                <w:b/>
              </w:rPr>
            </w:pPr>
          </w:p>
          <w:p w:rsidR="00CE7DF8" w:rsidRDefault="00A77061">
            <w:pPr>
              <w:rPr>
                <w:rFonts w:eastAsia="方正仿宋简体"/>
                <w:b/>
              </w:rPr>
            </w:pPr>
          </w:p>
          <w:p w:rsidR="00CE7DF8" w:rsidRDefault="00A77061">
            <w:pPr>
              <w:rPr>
                <w:rFonts w:eastAsia="方正仿宋简体"/>
                <w:b/>
              </w:rPr>
            </w:pPr>
          </w:p>
        </w:tc>
      </w:tr>
      <w:tr w:rsidR="00ED0B22">
        <w:trPr>
          <w:trHeight w:val="1854"/>
        </w:trPr>
        <w:tc>
          <w:tcPr>
            <w:tcW w:w="10028" w:type="dxa"/>
          </w:tcPr>
          <w:p w:rsidR="00CE7DF8" w:rsidRDefault="00A7706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A77061">
            <w:pPr>
              <w:rPr>
                <w:rFonts w:eastAsia="方正仿宋简体"/>
                <w:b/>
              </w:rPr>
            </w:pPr>
          </w:p>
          <w:p w:rsidR="00CE7DF8" w:rsidRDefault="00A77061">
            <w:pPr>
              <w:rPr>
                <w:rFonts w:eastAsia="方正仿宋简体"/>
                <w:b/>
              </w:rPr>
            </w:pPr>
          </w:p>
          <w:p w:rsidR="00CE7DF8" w:rsidRDefault="00A77061">
            <w:pPr>
              <w:rPr>
                <w:rFonts w:eastAsia="方正仿宋简体"/>
                <w:b/>
              </w:rPr>
            </w:pPr>
          </w:p>
          <w:p w:rsidR="00CE7DF8" w:rsidRDefault="00A77061">
            <w:pPr>
              <w:rPr>
                <w:rFonts w:eastAsia="方正仿宋简体"/>
                <w:b/>
              </w:rPr>
            </w:pPr>
          </w:p>
          <w:p w:rsidR="00CE7DF8" w:rsidRDefault="00A77061">
            <w:pPr>
              <w:rPr>
                <w:rFonts w:eastAsia="方正仿宋简体"/>
                <w:b/>
              </w:rPr>
            </w:pPr>
          </w:p>
          <w:p w:rsidR="00CE7DF8" w:rsidRDefault="00A77061">
            <w:pPr>
              <w:rPr>
                <w:rFonts w:eastAsia="方正仿宋简体"/>
                <w:b/>
              </w:rPr>
            </w:pPr>
          </w:p>
        </w:tc>
      </w:tr>
      <w:tr w:rsidR="00ED0B22">
        <w:trPr>
          <w:trHeight w:val="1537"/>
        </w:trPr>
        <w:tc>
          <w:tcPr>
            <w:tcW w:w="10028" w:type="dxa"/>
          </w:tcPr>
          <w:p w:rsidR="00CE7DF8" w:rsidRDefault="00A7706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A77061">
            <w:pPr>
              <w:rPr>
                <w:rFonts w:eastAsia="方正仿宋简体"/>
                <w:b/>
              </w:rPr>
            </w:pPr>
          </w:p>
          <w:p w:rsidR="00CE7DF8" w:rsidRDefault="00A77061">
            <w:pPr>
              <w:rPr>
                <w:rFonts w:eastAsia="方正仿宋简体"/>
                <w:b/>
              </w:rPr>
            </w:pPr>
          </w:p>
          <w:p w:rsidR="00CE7DF8" w:rsidRDefault="00A77061">
            <w:pPr>
              <w:rPr>
                <w:rFonts w:eastAsia="方正仿宋简体"/>
                <w:b/>
              </w:rPr>
            </w:pPr>
          </w:p>
          <w:p w:rsidR="00CE7DF8" w:rsidRDefault="00A77061">
            <w:pPr>
              <w:rPr>
                <w:rFonts w:eastAsia="方正仿宋简体"/>
                <w:b/>
              </w:rPr>
            </w:pPr>
          </w:p>
          <w:p w:rsidR="00CE7DF8" w:rsidRDefault="00A77061">
            <w:pPr>
              <w:rPr>
                <w:rFonts w:eastAsia="方正仿宋简体"/>
                <w:b/>
              </w:rPr>
            </w:pPr>
          </w:p>
          <w:p w:rsidR="00CE7DF8" w:rsidRDefault="00A77061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ED0B22">
        <w:trPr>
          <w:trHeight w:val="1699"/>
        </w:trPr>
        <w:tc>
          <w:tcPr>
            <w:tcW w:w="10028" w:type="dxa"/>
          </w:tcPr>
          <w:p w:rsidR="00CE7DF8" w:rsidRDefault="00A7706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A77061">
            <w:pPr>
              <w:rPr>
                <w:rFonts w:eastAsia="方正仿宋简体"/>
                <w:b/>
              </w:rPr>
            </w:pPr>
          </w:p>
          <w:p w:rsidR="00CE7DF8" w:rsidRDefault="00A77061">
            <w:pPr>
              <w:rPr>
                <w:rFonts w:eastAsia="方正仿宋简体"/>
                <w:b/>
              </w:rPr>
            </w:pPr>
          </w:p>
          <w:p w:rsidR="00CE7DF8" w:rsidRDefault="00A77061">
            <w:pPr>
              <w:rPr>
                <w:rFonts w:eastAsia="方正仿宋简体"/>
                <w:b/>
              </w:rPr>
            </w:pPr>
          </w:p>
          <w:p w:rsidR="00CE7DF8" w:rsidRDefault="00A77061">
            <w:pPr>
              <w:rPr>
                <w:rFonts w:eastAsia="方正仿宋简体"/>
                <w:b/>
              </w:rPr>
            </w:pPr>
          </w:p>
          <w:p w:rsidR="00CE7DF8" w:rsidRDefault="00A77061">
            <w:pPr>
              <w:rPr>
                <w:rFonts w:eastAsia="方正仿宋简体"/>
                <w:b/>
              </w:rPr>
            </w:pPr>
          </w:p>
          <w:p w:rsidR="00CE7DF8" w:rsidRDefault="00A77061">
            <w:pPr>
              <w:rPr>
                <w:rFonts w:eastAsia="方正仿宋简体"/>
                <w:b/>
              </w:rPr>
            </w:pPr>
          </w:p>
          <w:p w:rsidR="00CE7DF8" w:rsidRDefault="00A77061">
            <w:pPr>
              <w:rPr>
                <w:rFonts w:eastAsia="方正仿宋简体"/>
                <w:b/>
              </w:rPr>
            </w:pPr>
          </w:p>
        </w:tc>
      </w:tr>
      <w:tr w:rsidR="00ED0B22">
        <w:trPr>
          <w:trHeight w:val="2485"/>
        </w:trPr>
        <w:tc>
          <w:tcPr>
            <w:tcW w:w="10028" w:type="dxa"/>
          </w:tcPr>
          <w:p w:rsidR="00CE7DF8" w:rsidRDefault="00A7706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A77061">
            <w:pPr>
              <w:rPr>
                <w:rFonts w:eastAsia="方正仿宋简体"/>
                <w:b/>
              </w:rPr>
            </w:pPr>
          </w:p>
          <w:p w:rsidR="00CE7DF8" w:rsidRDefault="00A77061">
            <w:pPr>
              <w:rPr>
                <w:rFonts w:eastAsia="方正仿宋简体"/>
                <w:b/>
              </w:rPr>
            </w:pPr>
          </w:p>
          <w:p w:rsidR="00CE7DF8" w:rsidRDefault="00A77061">
            <w:pPr>
              <w:rPr>
                <w:rFonts w:eastAsia="方正仿宋简体"/>
                <w:b/>
              </w:rPr>
            </w:pPr>
          </w:p>
          <w:p w:rsidR="00CE7DF8" w:rsidRDefault="00A77061">
            <w:pPr>
              <w:rPr>
                <w:rFonts w:eastAsia="方正仿宋简体"/>
                <w:b/>
              </w:rPr>
            </w:pPr>
          </w:p>
          <w:p w:rsidR="00CE7DF8" w:rsidRDefault="00A77061">
            <w:pPr>
              <w:rPr>
                <w:rFonts w:eastAsia="方正仿宋简体"/>
                <w:b/>
              </w:rPr>
            </w:pPr>
          </w:p>
          <w:p w:rsidR="00CE7DF8" w:rsidRDefault="00A77061">
            <w:pPr>
              <w:rPr>
                <w:rFonts w:eastAsia="方正仿宋简体"/>
                <w:b/>
              </w:rPr>
            </w:pPr>
          </w:p>
          <w:p w:rsidR="00CE7DF8" w:rsidRDefault="00A7706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440FB0">
              <w:rPr>
                <w:rFonts w:eastAsia="方正仿宋简体" w:hint="eastAsia"/>
                <w:b/>
              </w:rPr>
              <w:t xml:space="preserve">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 w:rsidRDefault="00A77061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440FB0">
        <w:rPr>
          <w:rFonts w:eastAsia="方正仿宋简体" w:hint="eastAsia"/>
          <w:b/>
        </w:rPr>
        <w:t xml:space="preserve">   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061" w:rsidRDefault="00A77061" w:rsidP="00ED0B22">
      <w:r>
        <w:separator/>
      </w:r>
    </w:p>
  </w:endnote>
  <w:endnote w:type="continuationSeparator" w:id="0">
    <w:p w:rsidR="00A77061" w:rsidRDefault="00A77061" w:rsidP="00ED0B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A77061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061" w:rsidRDefault="00A77061" w:rsidP="00ED0B22">
      <w:r>
        <w:separator/>
      </w:r>
    </w:p>
  </w:footnote>
  <w:footnote w:type="continuationSeparator" w:id="0">
    <w:p w:rsidR="00A77061" w:rsidRDefault="00A77061" w:rsidP="00ED0B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A77061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0B22" w:rsidRPr="00ED0B22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A7706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A77061" w:rsidP="00440FB0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0B22"/>
    <w:rsid w:val="00440FB0"/>
    <w:rsid w:val="00A77061"/>
    <w:rsid w:val="00ED0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152</Words>
  <Characters>868</Characters>
  <Application>Microsoft Office Word</Application>
  <DocSecurity>0</DocSecurity>
  <Lines>7</Lines>
  <Paragraphs>2</Paragraphs>
  <ScaleCrop>false</ScaleCrop>
  <Company>微软中国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29</cp:revision>
  <cp:lastPrinted>2019-05-13T03:02:00Z</cp:lastPrinted>
  <dcterms:created xsi:type="dcterms:W3CDTF">2015-06-17T14:39:00Z</dcterms:created>
  <dcterms:modified xsi:type="dcterms:W3CDTF">2022-05-30T05:59:00Z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